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D54DC" w14:textId="4CB4F6F7" w:rsidR="00DE4D1D" w:rsidRPr="00F83D85" w:rsidRDefault="00F5346E" w:rsidP="00F5346E">
      <w:pPr>
        <w:spacing w:after="0"/>
        <w:ind w:left="720" w:right="-61" w:firstLine="720"/>
        <w:outlineLvl w:val="0"/>
        <w:rPr>
          <w:rFonts w:ascii="Times New Roman" w:hAnsi="Times New Roman"/>
          <w:b/>
          <w:sz w:val="24"/>
          <w:szCs w:val="24"/>
        </w:rPr>
      </w:pPr>
      <w:r w:rsidRPr="00F83D85">
        <w:rPr>
          <w:noProof/>
          <w:lang w:val="en-GB" w:eastAsia="en-GB"/>
        </w:rPr>
        <w:drawing>
          <wp:anchor distT="0" distB="0" distL="114300" distR="114300" simplePos="0" relativeHeight="251659264" behindDoc="1" locked="0" layoutInCell="1" allowOverlap="1" wp14:anchorId="20EF993C" wp14:editId="2F54A693">
            <wp:simplePos x="0" y="0"/>
            <wp:positionH relativeFrom="margin">
              <wp:align>center</wp:align>
            </wp:positionH>
            <wp:positionV relativeFrom="paragraph">
              <wp:posOffset>-1000125</wp:posOffset>
            </wp:positionV>
            <wp:extent cx="6830673" cy="833755"/>
            <wp:effectExtent l="0" t="0" r="889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30673" cy="833755"/>
                    </a:xfrm>
                    <a:prstGeom prst="rect">
                      <a:avLst/>
                    </a:prstGeom>
                    <a:noFill/>
                  </pic:spPr>
                </pic:pic>
              </a:graphicData>
            </a:graphic>
            <wp14:sizeRelH relativeFrom="margin">
              <wp14:pctWidth>0</wp14:pctWidth>
            </wp14:sizeRelH>
            <wp14:sizeRelV relativeFrom="margin">
              <wp14:pctHeight>0</wp14:pctHeight>
            </wp14:sizeRelV>
          </wp:anchor>
        </w:drawing>
      </w:r>
      <w:r w:rsidR="00DE4D1D">
        <w:rPr>
          <w:rFonts w:ascii="Times New Roman" w:hAnsi="Times New Roman"/>
          <w:b/>
          <w:sz w:val="24"/>
          <w:szCs w:val="24"/>
        </w:rPr>
        <w:t>K</w:t>
      </w:r>
      <w:r w:rsidR="00DE4D1D" w:rsidRPr="00F83D85">
        <w:rPr>
          <w:rFonts w:ascii="Times New Roman" w:hAnsi="Times New Roman"/>
          <w:b/>
          <w:sz w:val="24"/>
          <w:szCs w:val="24"/>
        </w:rPr>
        <w:t>OMISIONERI PËR MBROJTJEN NGA DISKRIMINIMI</w:t>
      </w:r>
    </w:p>
    <w:p w14:paraId="7DCD9CD2" w14:textId="77777777" w:rsidR="00DE4D1D" w:rsidRPr="00E6522A" w:rsidRDefault="00DE4D1D" w:rsidP="00DE4D1D">
      <w:pPr>
        <w:spacing w:after="0" w:line="276" w:lineRule="auto"/>
        <w:jc w:val="both"/>
        <w:rPr>
          <w:rFonts w:ascii="Calibri" w:eastAsia="Calibri" w:hAnsi="Calibri" w:cs="Times New Roman"/>
          <w:kern w:val="2"/>
          <w14:ligatures w14:val="standardContextual"/>
        </w:rPr>
      </w:pPr>
    </w:p>
    <w:p w14:paraId="54062C82" w14:textId="77777777" w:rsidR="00DE4D1D" w:rsidRDefault="00DE4D1D" w:rsidP="00DE4D1D">
      <w:pPr>
        <w:overflowPunct w:val="0"/>
        <w:autoSpaceDE w:val="0"/>
        <w:autoSpaceDN w:val="0"/>
        <w:adjustRightInd w:val="0"/>
        <w:spacing w:after="0" w:line="276" w:lineRule="auto"/>
        <w:ind w:left="6480" w:right="180"/>
        <w:jc w:val="both"/>
        <w:rPr>
          <w:rFonts w:ascii="Times New Roman" w:eastAsia="Times New Roman" w:hAnsi="Times New Roman" w:cs="Times New Roman"/>
          <w:sz w:val="24"/>
          <w:szCs w:val="24"/>
        </w:rPr>
      </w:pPr>
      <w:r w:rsidRPr="00E6522A">
        <w:rPr>
          <w:rFonts w:ascii="Times New Roman" w:eastAsia="Times New Roman" w:hAnsi="Times New Roman" w:cs="Times New Roman"/>
          <w:sz w:val="24"/>
          <w:szCs w:val="24"/>
        </w:rPr>
        <w:t xml:space="preserve">        </w:t>
      </w:r>
    </w:p>
    <w:p w14:paraId="475FEBFA" w14:textId="07DC2440" w:rsidR="00F5346E" w:rsidRDefault="00F5346E" w:rsidP="00DE4D1D">
      <w:pPr>
        <w:overflowPunct w:val="0"/>
        <w:autoSpaceDE w:val="0"/>
        <w:autoSpaceDN w:val="0"/>
        <w:adjustRightInd w:val="0"/>
        <w:spacing w:after="0" w:line="276" w:lineRule="auto"/>
        <w:ind w:right="180"/>
        <w:jc w:val="both"/>
        <w:rPr>
          <w:rFonts w:ascii="Times New Roman" w:eastAsia="Times New Roman" w:hAnsi="Times New Roman" w:cs="Times New Roman"/>
          <w:sz w:val="24"/>
          <w:szCs w:val="24"/>
        </w:rPr>
      </w:pPr>
    </w:p>
    <w:p w14:paraId="6FA2DA61" w14:textId="77777777" w:rsidR="00DF1210" w:rsidRPr="002C2A9B" w:rsidRDefault="00DF1210" w:rsidP="00DF121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2C2A9B">
        <w:rPr>
          <w:rFonts w:ascii="Times New Roman" w:eastAsia="Times New Roman" w:hAnsi="Times New Roman" w:cs="Times New Roman"/>
          <w:b/>
          <w:bCs/>
          <w:sz w:val="36"/>
          <w:szCs w:val="36"/>
        </w:rPr>
        <w:t>THIRRJE PER EKSPERT T</w:t>
      </w:r>
      <w:r>
        <w:rPr>
          <w:rFonts w:ascii="Times New Roman" w:eastAsia="Times New Roman" w:hAnsi="Times New Roman" w:cs="Times New Roman"/>
          <w:b/>
          <w:bCs/>
          <w:sz w:val="36"/>
          <w:szCs w:val="36"/>
        </w:rPr>
        <w:t>Ë</w:t>
      </w:r>
      <w:r w:rsidRPr="002C2A9B">
        <w:rPr>
          <w:rFonts w:ascii="Times New Roman" w:eastAsia="Times New Roman" w:hAnsi="Times New Roman" w:cs="Times New Roman"/>
          <w:b/>
          <w:bCs/>
          <w:sz w:val="36"/>
          <w:szCs w:val="36"/>
        </w:rPr>
        <w:t xml:space="preserve"> JASHT</w:t>
      </w:r>
      <w:r>
        <w:rPr>
          <w:rFonts w:ascii="Times New Roman" w:eastAsia="Times New Roman" w:hAnsi="Times New Roman" w:cs="Times New Roman"/>
          <w:b/>
          <w:bCs/>
          <w:sz w:val="36"/>
          <w:szCs w:val="36"/>
        </w:rPr>
        <w:t>Ë</w:t>
      </w:r>
      <w:r w:rsidRPr="002C2A9B">
        <w:rPr>
          <w:rFonts w:ascii="Times New Roman" w:eastAsia="Times New Roman" w:hAnsi="Times New Roman" w:cs="Times New Roman"/>
          <w:b/>
          <w:bCs/>
          <w:sz w:val="36"/>
          <w:szCs w:val="36"/>
        </w:rPr>
        <w:t>M</w:t>
      </w:r>
    </w:p>
    <w:p w14:paraId="5BE95911" w14:textId="77777777" w:rsidR="00DF1210" w:rsidRDefault="00DF1210" w:rsidP="00DF121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Termat e References</w:t>
      </w:r>
    </w:p>
    <w:p w14:paraId="548AC2D1" w14:textId="376015A4" w:rsidR="00736F3D" w:rsidRPr="00D4300D" w:rsidRDefault="00D4300D" w:rsidP="00D4300D">
      <w:pPr>
        <w:jc w:val="center"/>
        <w:rPr>
          <w:rFonts w:ascii="Times New Roman" w:eastAsia="Times New Roman" w:hAnsi="Times New Roman" w:cs="Times New Roman"/>
          <w:b/>
          <w:bCs/>
          <w:sz w:val="32"/>
          <w:szCs w:val="32"/>
        </w:rPr>
      </w:pPr>
      <w:r w:rsidRPr="00D4300D">
        <w:rPr>
          <w:rFonts w:ascii="Times New Roman" w:hAnsi="Times New Roman" w:cs="Times New Roman"/>
          <w:b/>
          <w:sz w:val="32"/>
          <w:szCs w:val="32"/>
        </w:rPr>
        <w:t xml:space="preserve">Ekspert Kombëtar i Mbledhjes së të Dhënave </w:t>
      </w:r>
      <w:r w:rsidR="00DF1210" w:rsidRPr="00D4300D">
        <w:rPr>
          <w:rFonts w:ascii="Times New Roman" w:eastAsia="Times New Roman" w:hAnsi="Times New Roman" w:cs="Times New Roman"/>
          <w:b/>
          <w:bCs/>
          <w:sz w:val="32"/>
          <w:szCs w:val="32"/>
        </w:rPr>
        <w:t xml:space="preserve">- </w:t>
      </w:r>
      <w:r w:rsidR="002106EB" w:rsidRPr="00D4300D">
        <w:rPr>
          <w:rFonts w:ascii="Times New Roman" w:eastAsia="Times New Roman" w:hAnsi="Times New Roman" w:cs="Times New Roman"/>
          <w:b/>
          <w:bCs/>
          <w:sz w:val="32"/>
          <w:szCs w:val="32"/>
        </w:rPr>
        <w:t>Ngacmimi Seksual n</w:t>
      </w:r>
      <w:r w:rsidR="008143E8" w:rsidRPr="00D4300D">
        <w:rPr>
          <w:rFonts w:ascii="Times New Roman" w:eastAsia="Times New Roman" w:hAnsi="Times New Roman" w:cs="Times New Roman"/>
          <w:b/>
          <w:bCs/>
          <w:sz w:val="32"/>
          <w:szCs w:val="32"/>
        </w:rPr>
        <w:t>ë</w:t>
      </w:r>
      <w:r w:rsidR="002106EB" w:rsidRPr="00D4300D">
        <w:rPr>
          <w:rFonts w:ascii="Times New Roman" w:eastAsia="Times New Roman" w:hAnsi="Times New Roman" w:cs="Times New Roman"/>
          <w:b/>
          <w:bCs/>
          <w:sz w:val="32"/>
          <w:szCs w:val="32"/>
        </w:rPr>
        <w:t xml:space="preserve"> </w:t>
      </w:r>
      <w:r w:rsidR="00F5346E" w:rsidRPr="00D4300D">
        <w:rPr>
          <w:rFonts w:ascii="Times New Roman" w:eastAsia="Times New Roman" w:hAnsi="Times New Roman" w:cs="Times New Roman"/>
          <w:b/>
          <w:bCs/>
          <w:sz w:val="32"/>
          <w:szCs w:val="32"/>
        </w:rPr>
        <w:t>Vendin e Pun</w:t>
      </w:r>
      <w:r w:rsidR="008143E8" w:rsidRPr="00D4300D">
        <w:rPr>
          <w:rFonts w:ascii="Times New Roman" w:eastAsia="Times New Roman" w:hAnsi="Times New Roman" w:cs="Times New Roman"/>
          <w:b/>
          <w:bCs/>
          <w:sz w:val="32"/>
          <w:szCs w:val="32"/>
        </w:rPr>
        <w:t>ë</w:t>
      </w:r>
      <w:r w:rsidR="00F5346E" w:rsidRPr="00D4300D">
        <w:rPr>
          <w:rFonts w:ascii="Times New Roman" w:eastAsia="Times New Roman" w:hAnsi="Times New Roman" w:cs="Times New Roman"/>
          <w:b/>
          <w:bCs/>
          <w:sz w:val="32"/>
          <w:szCs w:val="32"/>
        </w:rPr>
        <w:t>s</w:t>
      </w:r>
      <w:r w:rsidR="002106EB" w:rsidRPr="00D4300D">
        <w:rPr>
          <w:rFonts w:ascii="Times New Roman" w:eastAsia="Times New Roman" w:hAnsi="Times New Roman" w:cs="Times New Roman"/>
          <w:b/>
          <w:bCs/>
          <w:sz w:val="32"/>
          <w:szCs w:val="32"/>
        </w:rPr>
        <w:t>,</w:t>
      </w:r>
    </w:p>
    <w:p w14:paraId="071109AB" w14:textId="2B66C8A3" w:rsidR="00DF1210" w:rsidRDefault="00DF1210" w:rsidP="000F6559">
      <w:pPr>
        <w:spacing w:after="0" w:line="240" w:lineRule="auto"/>
        <w:rPr>
          <w:rFonts w:ascii="Times New Roman" w:eastAsia="Times New Roman" w:hAnsi="Times New Roman" w:cs="Times New Roman"/>
          <w:b/>
          <w:bCs/>
          <w:sz w:val="24"/>
          <w:szCs w:val="24"/>
        </w:rPr>
      </w:pPr>
    </w:p>
    <w:p w14:paraId="212BD38F" w14:textId="295FCD39" w:rsidR="00D4300D" w:rsidRDefault="00D4300D" w:rsidP="000F6559">
      <w:pPr>
        <w:spacing w:after="0" w:line="240" w:lineRule="auto"/>
        <w:rPr>
          <w:rFonts w:ascii="Times New Roman" w:eastAsia="Times New Roman" w:hAnsi="Times New Roman" w:cs="Times New Roman"/>
          <w:b/>
          <w:bCs/>
          <w:sz w:val="24"/>
          <w:szCs w:val="24"/>
        </w:rPr>
      </w:pPr>
    </w:p>
    <w:p w14:paraId="5B50C6FE" w14:textId="77777777" w:rsidR="00D4300D" w:rsidRDefault="00D4300D" w:rsidP="000F6559">
      <w:pPr>
        <w:spacing w:after="0" w:line="240" w:lineRule="auto"/>
        <w:rPr>
          <w:rFonts w:ascii="Times New Roman" w:eastAsia="Times New Roman" w:hAnsi="Times New Roman" w:cs="Times New Roman"/>
          <w:b/>
          <w:bCs/>
          <w:sz w:val="24"/>
          <w:szCs w:val="24"/>
        </w:rPr>
      </w:pPr>
    </w:p>
    <w:p w14:paraId="0E8C419C" w14:textId="5112BDBB" w:rsidR="00E84DD9" w:rsidRDefault="00875A0B" w:rsidP="000F655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Emri </w:t>
      </w:r>
      <w:r w:rsidR="000F6559">
        <w:rPr>
          <w:rFonts w:ascii="Times New Roman" w:eastAsia="Times New Roman" w:hAnsi="Times New Roman" w:cs="Times New Roman"/>
          <w:b/>
          <w:bCs/>
          <w:sz w:val="24"/>
          <w:szCs w:val="24"/>
        </w:rPr>
        <w:t>Projektit</w:t>
      </w:r>
      <w:r w:rsidR="00E84DD9">
        <w:rPr>
          <w:rFonts w:ascii="Times New Roman" w:eastAsia="Times New Roman" w:hAnsi="Times New Roman" w:cs="Times New Roman"/>
          <w:b/>
          <w:bCs/>
          <w:sz w:val="24"/>
          <w:szCs w:val="24"/>
        </w:rPr>
        <w:t xml:space="preserve"> – VIOLET - </w:t>
      </w:r>
      <w:r w:rsidR="00E84DD9" w:rsidRPr="00E84DD9">
        <w:rPr>
          <w:rFonts w:ascii="Times New Roman" w:eastAsia="Times New Roman" w:hAnsi="Times New Roman" w:cs="Times New Roman"/>
          <w:b/>
          <w:bCs/>
          <w:sz w:val="24"/>
          <w:szCs w:val="24"/>
        </w:rPr>
        <w:t>To</w:t>
      </w:r>
      <w:r w:rsidR="008143E8">
        <w:rPr>
          <w:rFonts w:ascii="Times New Roman" w:eastAsia="Times New Roman" w:hAnsi="Times New Roman" w:cs="Times New Roman"/>
          <w:b/>
          <w:bCs/>
          <w:sz w:val="24"/>
          <w:szCs w:val="24"/>
        </w:rPr>
        <w:t>w</w:t>
      </w:r>
      <w:r w:rsidR="00E84DD9" w:rsidRPr="00E84DD9">
        <w:rPr>
          <w:rFonts w:ascii="Times New Roman" w:eastAsia="Times New Roman" w:hAnsi="Times New Roman" w:cs="Times New Roman"/>
          <w:b/>
          <w:bCs/>
          <w:sz w:val="24"/>
          <w:szCs w:val="24"/>
        </w:rPr>
        <w:t xml:space="preserve">ards </w:t>
      </w:r>
      <w:r w:rsidR="008143E8">
        <w:rPr>
          <w:rFonts w:ascii="Times New Roman" w:eastAsia="Times New Roman" w:hAnsi="Times New Roman" w:cs="Times New Roman"/>
          <w:b/>
          <w:bCs/>
          <w:sz w:val="24"/>
          <w:szCs w:val="24"/>
        </w:rPr>
        <w:t>w</w:t>
      </w:r>
      <w:r w:rsidR="00E84DD9" w:rsidRPr="00E84DD9">
        <w:rPr>
          <w:rFonts w:ascii="Times New Roman" w:eastAsia="Times New Roman" w:hAnsi="Times New Roman" w:cs="Times New Roman"/>
          <w:b/>
          <w:bCs/>
          <w:sz w:val="24"/>
          <w:szCs w:val="24"/>
        </w:rPr>
        <w:t xml:space="preserve">orkplaces </w:t>
      </w:r>
      <w:r w:rsidR="008143E8">
        <w:rPr>
          <w:rFonts w:ascii="Times New Roman" w:eastAsia="Times New Roman" w:hAnsi="Times New Roman" w:cs="Times New Roman"/>
          <w:b/>
          <w:bCs/>
          <w:sz w:val="24"/>
          <w:szCs w:val="24"/>
        </w:rPr>
        <w:t>w</w:t>
      </w:r>
      <w:r w:rsidR="00E84DD9" w:rsidRPr="00E84DD9">
        <w:rPr>
          <w:rFonts w:ascii="Times New Roman" w:eastAsia="Times New Roman" w:hAnsi="Times New Roman" w:cs="Times New Roman"/>
          <w:b/>
          <w:bCs/>
          <w:sz w:val="24"/>
          <w:szCs w:val="24"/>
        </w:rPr>
        <w:t xml:space="preserve">ithout sexual harassment </w:t>
      </w:r>
      <w:r w:rsidR="000F6559">
        <w:rPr>
          <w:rFonts w:ascii="Times New Roman" w:eastAsia="Times New Roman" w:hAnsi="Times New Roman" w:cs="Times New Roman"/>
          <w:b/>
          <w:bCs/>
          <w:sz w:val="24"/>
          <w:szCs w:val="24"/>
        </w:rPr>
        <w:t>and V</w:t>
      </w:r>
      <w:r w:rsidR="000F6559" w:rsidRPr="00E84DD9">
        <w:rPr>
          <w:rFonts w:ascii="Times New Roman" w:eastAsia="Times New Roman" w:hAnsi="Times New Roman" w:cs="Times New Roman"/>
          <w:b/>
          <w:bCs/>
          <w:sz w:val="24"/>
          <w:szCs w:val="24"/>
        </w:rPr>
        <w:t>iolence</w:t>
      </w:r>
      <w:r w:rsidR="00CA67B1">
        <w:rPr>
          <w:rFonts w:ascii="Times New Roman" w:eastAsia="Times New Roman" w:hAnsi="Times New Roman" w:cs="Times New Roman"/>
          <w:b/>
          <w:bCs/>
          <w:sz w:val="24"/>
          <w:szCs w:val="24"/>
        </w:rPr>
        <w:t xml:space="preserve">                                  </w:t>
      </w:r>
      <w:proofErr w:type="gramStart"/>
      <w:r w:rsidR="00CA67B1">
        <w:rPr>
          <w:rFonts w:ascii="Times New Roman" w:eastAsia="Times New Roman" w:hAnsi="Times New Roman" w:cs="Times New Roman"/>
          <w:b/>
          <w:bCs/>
          <w:sz w:val="24"/>
          <w:szCs w:val="24"/>
        </w:rPr>
        <w:t xml:space="preserve">  </w:t>
      </w:r>
      <w:r w:rsidR="00E84DD9" w:rsidRPr="00E84DD9">
        <w:rPr>
          <w:rFonts w:ascii="Times New Roman" w:eastAsia="Times New Roman" w:hAnsi="Times New Roman" w:cs="Times New Roman"/>
          <w:b/>
          <w:bCs/>
          <w:sz w:val="24"/>
          <w:szCs w:val="24"/>
        </w:rPr>
        <w:t xml:space="preserve"> </w:t>
      </w:r>
      <w:r w:rsidR="000F6559">
        <w:rPr>
          <w:rFonts w:ascii="Times New Roman" w:eastAsia="Times New Roman" w:hAnsi="Times New Roman" w:cs="Times New Roman"/>
          <w:b/>
          <w:bCs/>
          <w:sz w:val="24"/>
          <w:szCs w:val="24"/>
        </w:rPr>
        <w:t>(</w:t>
      </w:r>
      <w:proofErr w:type="gramEnd"/>
      <w:r w:rsidR="000F6559" w:rsidRPr="00DF1210">
        <w:rPr>
          <w:rFonts w:ascii="Times New Roman" w:eastAsia="Times New Roman" w:hAnsi="Times New Roman" w:cs="Times New Roman"/>
          <w:bCs/>
          <w:sz w:val="24"/>
          <w:szCs w:val="24"/>
        </w:rPr>
        <w:t>Drejt vendit t</w:t>
      </w:r>
      <w:r w:rsidR="008143E8">
        <w:rPr>
          <w:rFonts w:ascii="Times New Roman" w:eastAsia="Times New Roman" w:hAnsi="Times New Roman" w:cs="Times New Roman"/>
          <w:bCs/>
          <w:sz w:val="24"/>
          <w:szCs w:val="24"/>
        </w:rPr>
        <w:t>ë</w:t>
      </w:r>
      <w:r w:rsidR="000F6559" w:rsidRPr="00DF1210">
        <w:rPr>
          <w:rFonts w:ascii="Times New Roman" w:eastAsia="Times New Roman" w:hAnsi="Times New Roman" w:cs="Times New Roman"/>
          <w:bCs/>
          <w:sz w:val="24"/>
          <w:szCs w:val="24"/>
        </w:rPr>
        <w:t xml:space="preserve"> pun</w:t>
      </w:r>
      <w:r w:rsidR="008143E8">
        <w:rPr>
          <w:rFonts w:ascii="Times New Roman" w:eastAsia="Times New Roman" w:hAnsi="Times New Roman" w:cs="Times New Roman"/>
          <w:bCs/>
          <w:sz w:val="24"/>
          <w:szCs w:val="24"/>
        </w:rPr>
        <w:t>ë</w:t>
      </w:r>
      <w:r w:rsidR="000F6559" w:rsidRPr="00DF1210">
        <w:rPr>
          <w:rFonts w:ascii="Times New Roman" w:eastAsia="Times New Roman" w:hAnsi="Times New Roman" w:cs="Times New Roman"/>
          <w:bCs/>
          <w:sz w:val="24"/>
          <w:szCs w:val="24"/>
        </w:rPr>
        <w:t>s pa ngacmim seksual dhe dhunë)</w:t>
      </w:r>
    </w:p>
    <w:p w14:paraId="33FCFEBD" w14:textId="0BC57965" w:rsidR="00CA67B1" w:rsidRDefault="00CA67B1" w:rsidP="00CA67B1">
      <w:pPr>
        <w:spacing w:after="0" w:line="240" w:lineRule="auto"/>
        <w:rPr>
          <w:rFonts w:ascii="Times New Roman" w:eastAsia="Times New Roman" w:hAnsi="Times New Roman" w:cs="Times New Roman"/>
          <w:b/>
          <w:bCs/>
          <w:sz w:val="24"/>
          <w:szCs w:val="24"/>
        </w:rPr>
      </w:pPr>
    </w:p>
    <w:p w14:paraId="2696B76C" w14:textId="5A41CFEF" w:rsidR="00DF1210" w:rsidRDefault="00CA67B1" w:rsidP="00CA67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Reference Nr. </w:t>
      </w:r>
      <w:r w:rsidRPr="00CA67B1">
        <w:rPr>
          <w:rFonts w:ascii="Times New Roman" w:eastAsia="Times New Roman" w:hAnsi="Times New Roman" w:cs="Times New Roman"/>
          <w:b/>
          <w:bCs/>
          <w:sz w:val="24"/>
          <w:szCs w:val="24"/>
        </w:rPr>
        <w:t>101195098 — VIOLET — CERV-2024-DAPHNE</w:t>
      </w:r>
      <w:r w:rsidR="00F2392B" w:rsidRPr="00F2392B">
        <w:rPr>
          <w:rFonts w:ascii="Times New Roman" w:eastAsia="Times New Roman" w:hAnsi="Times New Roman" w:cs="Times New Roman"/>
          <w:sz w:val="24"/>
          <w:szCs w:val="24"/>
        </w:rPr>
        <w:br/>
      </w:r>
      <w:r w:rsidR="00DF1210">
        <w:rPr>
          <w:rFonts w:ascii="Times New Roman" w:eastAsia="Times New Roman" w:hAnsi="Times New Roman" w:cs="Times New Roman"/>
          <w:b/>
          <w:bCs/>
          <w:sz w:val="24"/>
          <w:szCs w:val="24"/>
        </w:rPr>
        <w:t>Vendi I zhvillimit t</w:t>
      </w:r>
      <w:r w:rsidR="008143E8">
        <w:rPr>
          <w:rFonts w:ascii="Times New Roman" w:eastAsia="Times New Roman" w:hAnsi="Times New Roman" w:cs="Times New Roman"/>
          <w:b/>
          <w:bCs/>
          <w:sz w:val="24"/>
          <w:szCs w:val="24"/>
        </w:rPr>
        <w:t>ë</w:t>
      </w:r>
      <w:r w:rsidR="00DF1210">
        <w:rPr>
          <w:rFonts w:ascii="Times New Roman" w:eastAsia="Times New Roman" w:hAnsi="Times New Roman" w:cs="Times New Roman"/>
          <w:b/>
          <w:bCs/>
          <w:sz w:val="24"/>
          <w:szCs w:val="24"/>
        </w:rPr>
        <w:t xml:space="preserve"> projektit</w:t>
      </w:r>
      <w:r w:rsidR="00F2392B" w:rsidRPr="00F2392B">
        <w:rPr>
          <w:rFonts w:ascii="Times New Roman" w:eastAsia="Times New Roman" w:hAnsi="Times New Roman" w:cs="Times New Roman"/>
          <w:b/>
          <w:bCs/>
          <w:sz w:val="24"/>
          <w:szCs w:val="24"/>
        </w:rPr>
        <w:t>:</w:t>
      </w:r>
      <w:r w:rsidR="00F2392B" w:rsidRPr="00F2392B">
        <w:rPr>
          <w:rFonts w:ascii="Times New Roman" w:eastAsia="Times New Roman" w:hAnsi="Times New Roman" w:cs="Times New Roman"/>
          <w:sz w:val="24"/>
          <w:szCs w:val="24"/>
        </w:rPr>
        <w:t xml:space="preserve"> </w:t>
      </w:r>
      <w:r w:rsidR="000F6559">
        <w:rPr>
          <w:rFonts w:ascii="Times New Roman" w:eastAsia="Times New Roman" w:hAnsi="Times New Roman" w:cs="Times New Roman"/>
          <w:sz w:val="24"/>
          <w:szCs w:val="24"/>
        </w:rPr>
        <w:t>Shqipëri</w:t>
      </w:r>
      <w:r>
        <w:rPr>
          <w:rFonts w:ascii="Times New Roman" w:eastAsia="Times New Roman" w:hAnsi="Times New Roman" w:cs="Times New Roman"/>
          <w:sz w:val="24"/>
          <w:szCs w:val="24"/>
        </w:rPr>
        <w:t xml:space="preserve">, </w:t>
      </w:r>
      <w:r w:rsidR="000F6559">
        <w:rPr>
          <w:rFonts w:ascii="Times New Roman" w:eastAsia="Times New Roman" w:hAnsi="Times New Roman" w:cs="Times New Roman"/>
          <w:sz w:val="24"/>
          <w:szCs w:val="24"/>
        </w:rPr>
        <w:t>Maqedonia e Veriut</w:t>
      </w:r>
      <w:r>
        <w:rPr>
          <w:rFonts w:ascii="Times New Roman" w:eastAsia="Times New Roman" w:hAnsi="Times New Roman" w:cs="Times New Roman"/>
          <w:sz w:val="24"/>
          <w:szCs w:val="24"/>
        </w:rPr>
        <w:t xml:space="preserve">, </w:t>
      </w:r>
      <w:r w:rsidR="00BA4003">
        <w:rPr>
          <w:rFonts w:ascii="Times New Roman" w:eastAsia="Times New Roman" w:hAnsi="Times New Roman" w:cs="Times New Roman"/>
          <w:sz w:val="24"/>
          <w:szCs w:val="24"/>
        </w:rPr>
        <w:t>Slovakia</w:t>
      </w:r>
      <w:r>
        <w:rPr>
          <w:rFonts w:ascii="Times New Roman" w:eastAsia="Times New Roman" w:hAnsi="Times New Roman" w:cs="Times New Roman"/>
          <w:sz w:val="24"/>
          <w:szCs w:val="24"/>
        </w:rPr>
        <w:t>, Portugal</w:t>
      </w:r>
      <w:r w:rsidR="000F6559">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Pr="00CA67B1">
        <w:rPr>
          <w:rFonts w:ascii="Times New Roman" w:eastAsia="Times New Roman" w:hAnsi="Times New Roman" w:cs="Times New Roman"/>
          <w:sz w:val="24"/>
          <w:szCs w:val="24"/>
        </w:rPr>
        <w:t>Lit</w:t>
      </w:r>
      <w:r w:rsidR="000F6559">
        <w:rPr>
          <w:rFonts w:ascii="Times New Roman" w:eastAsia="Times New Roman" w:hAnsi="Times New Roman" w:cs="Times New Roman"/>
          <w:sz w:val="24"/>
          <w:szCs w:val="24"/>
        </w:rPr>
        <w:t>uani</w:t>
      </w:r>
      <w:r w:rsidR="00BA4003">
        <w:rPr>
          <w:rFonts w:ascii="Times New Roman" w:eastAsia="Times New Roman" w:hAnsi="Times New Roman" w:cs="Times New Roman"/>
          <w:sz w:val="24"/>
          <w:szCs w:val="24"/>
        </w:rPr>
        <w:t>.</w:t>
      </w:r>
      <w:r w:rsidR="00F2392B" w:rsidRPr="00F2392B">
        <w:rPr>
          <w:rFonts w:ascii="Times New Roman" w:eastAsia="Times New Roman" w:hAnsi="Times New Roman" w:cs="Times New Roman"/>
          <w:sz w:val="24"/>
          <w:szCs w:val="24"/>
        </w:rPr>
        <w:br/>
      </w:r>
      <w:r w:rsidR="00DF1210">
        <w:rPr>
          <w:rFonts w:ascii="Times New Roman" w:eastAsia="Times New Roman" w:hAnsi="Times New Roman" w:cs="Times New Roman"/>
          <w:b/>
          <w:bCs/>
          <w:sz w:val="24"/>
          <w:szCs w:val="24"/>
        </w:rPr>
        <w:t>Kohezgjatja</w:t>
      </w:r>
      <w:r w:rsidR="00F2392B" w:rsidRPr="00CA67B1">
        <w:rPr>
          <w:rFonts w:ascii="Times New Roman" w:eastAsia="Times New Roman" w:hAnsi="Times New Roman" w:cs="Times New Roman"/>
          <w:b/>
          <w:bCs/>
          <w:sz w:val="24"/>
          <w:szCs w:val="24"/>
        </w:rPr>
        <w:t>:</w:t>
      </w:r>
      <w:r w:rsidR="00F2392B" w:rsidRPr="00CA67B1">
        <w:rPr>
          <w:rFonts w:ascii="Times New Roman" w:eastAsia="Times New Roman" w:hAnsi="Times New Roman" w:cs="Times New Roman"/>
          <w:sz w:val="24"/>
          <w:szCs w:val="24"/>
        </w:rPr>
        <w:t xml:space="preserve"> </w:t>
      </w:r>
      <w:r w:rsidRPr="00CA67B1">
        <w:rPr>
          <w:rFonts w:ascii="Times New Roman" w:eastAsia="Times New Roman" w:hAnsi="Times New Roman" w:cs="Times New Roman"/>
          <w:sz w:val="24"/>
          <w:szCs w:val="24"/>
        </w:rPr>
        <w:t>36</w:t>
      </w:r>
      <w:r w:rsidR="00F2392B" w:rsidRPr="00CA67B1">
        <w:rPr>
          <w:rFonts w:ascii="Times New Roman" w:eastAsia="Times New Roman" w:hAnsi="Times New Roman" w:cs="Times New Roman"/>
          <w:sz w:val="24"/>
          <w:szCs w:val="24"/>
        </w:rPr>
        <w:t xml:space="preserve"> </w:t>
      </w:r>
      <w:r w:rsidR="000F6559">
        <w:rPr>
          <w:rFonts w:ascii="Times New Roman" w:eastAsia="Times New Roman" w:hAnsi="Times New Roman" w:cs="Times New Roman"/>
          <w:sz w:val="24"/>
          <w:szCs w:val="24"/>
        </w:rPr>
        <w:t>muaj.</w:t>
      </w:r>
    </w:p>
    <w:p w14:paraId="5BD05C30" w14:textId="77777777" w:rsidR="00DF1210" w:rsidRDefault="00DF1210" w:rsidP="00CA67B1">
      <w:pPr>
        <w:spacing w:after="0" w:line="240" w:lineRule="auto"/>
        <w:rPr>
          <w:rFonts w:ascii="Times New Roman" w:eastAsia="Times New Roman" w:hAnsi="Times New Roman" w:cs="Times New Roman"/>
          <w:sz w:val="24"/>
          <w:szCs w:val="24"/>
        </w:rPr>
      </w:pPr>
    </w:p>
    <w:p w14:paraId="7CE9C968" w14:textId="77777777" w:rsidR="00DF1210" w:rsidRDefault="00DF1210" w:rsidP="00CA67B1">
      <w:pPr>
        <w:spacing w:after="0" w:line="240" w:lineRule="auto"/>
        <w:rPr>
          <w:rFonts w:ascii="Times New Roman" w:eastAsia="Times New Roman" w:hAnsi="Times New Roman" w:cs="Times New Roman"/>
          <w:sz w:val="24"/>
          <w:szCs w:val="24"/>
        </w:rPr>
      </w:pPr>
    </w:p>
    <w:p w14:paraId="2FE0899A" w14:textId="77777777" w:rsidR="00DF1210" w:rsidRDefault="00DF1210" w:rsidP="00BC3D0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Komisioneri për Mbrojtjen nga Diskriminimi është duke zbatuar projektin me </w:t>
      </w:r>
      <w:r>
        <w:rPr>
          <w:rFonts w:ascii="Times New Roman" w:eastAsia="Times New Roman" w:hAnsi="Times New Roman" w:cs="Times New Roman"/>
          <w:b/>
          <w:bCs/>
          <w:sz w:val="24"/>
          <w:szCs w:val="24"/>
        </w:rPr>
        <w:t xml:space="preserve">Reference Nr. </w:t>
      </w:r>
      <w:r w:rsidRPr="00CA67B1">
        <w:rPr>
          <w:rFonts w:ascii="Times New Roman" w:eastAsia="Times New Roman" w:hAnsi="Times New Roman" w:cs="Times New Roman"/>
          <w:b/>
          <w:bCs/>
          <w:sz w:val="24"/>
          <w:szCs w:val="24"/>
        </w:rPr>
        <w:t>101195098 — VIOLET — CERV-2024-DAPHNE</w:t>
      </w:r>
      <w:r>
        <w:rPr>
          <w:rFonts w:ascii="Times New Roman" w:eastAsia="Times New Roman" w:hAnsi="Times New Roman" w:cs="Times New Roman"/>
          <w:b/>
          <w:bCs/>
          <w:sz w:val="24"/>
          <w:szCs w:val="24"/>
        </w:rPr>
        <w:t>, program i Bashkimit Europian.</w:t>
      </w:r>
    </w:p>
    <w:p w14:paraId="0A52FA52" w14:textId="3AF820DE" w:rsidR="007B6CE3" w:rsidRPr="00CA67B1" w:rsidRDefault="00DF1210" w:rsidP="00BC3D0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Në funksion të zbatimit të aktiviteteve dhe angazhimeve konkrete për realizimin e tij, hapet shpallja për ekspert të jas</w:t>
      </w:r>
      <w:r w:rsidR="00347900">
        <w:rPr>
          <w:rFonts w:ascii="Times New Roman" w:eastAsia="Times New Roman" w:hAnsi="Times New Roman" w:cs="Times New Roman"/>
          <w:bCs/>
          <w:sz w:val="24"/>
          <w:szCs w:val="24"/>
        </w:rPr>
        <w:t>htë</w:t>
      </w:r>
      <w:r>
        <w:rPr>
          <w:rFonts w:ascii="Times New Roman" w:eastAsia="Times New Roman" w:hAnsi="Times New Roman" w:cs="Times New Roman"/>
          <w:bCs/>
          <w:sz w:val="24"/>
          <w:szCs w:val="24"/>
        </w:rPr>
        <w:t xml:space="preserve">m </w:t>
      </w:r>
      <w:r w:rsidR="00347900">
        <w:rPr>
          <w:rFonts w:ascii="Times New Roman" w:eastAsia="Times New Roman" w:hAnsi="Times New Roman" w:cs="Times New Roman"/>
          <w:bCs/>
          <w:sz w:val="24"/>
          <w:szCs w:val="24"/>
        </w:rPr>
        <w:t>p</w:t>
      </w:r>
      <w:r w:rsidR="00DA28AC">
        <w:rPr>
          <w:rFonts w:ascii="Times New Roman" w:eastAsia="Times New Roman" w:hAnsi="Times New Roman" w:cs="Times New Roman"/>
          <w:bCs/>
          <w:sz w:val="24"/>
          <w:szCs w:val="24"/>
        </w:rPr>
        <w:t>ë</w:t>
      </w:r>
      <w:r w:rsidR="00347900">
        <w:rPr>
          <w:rFonts w:ascii="Times New Roman" w:eastAsia="Times New Roman" w:hAnsi="Times New Roman" w:cs="Times New Roman"/>
          <w:bCs/>
          <w:sz w:val="24"/>
          <w:szCs w:val="24"/>
        </w:rPr>
        <w:t>r metodat dhe mbledhjen e t</w:t>
      </w:r>
      <w:r w:rsidR="00DA28AC">
        <w:rPr>
          <w:rFonts w:ascii="Times New Roman" w:eastAsia="Times New Roman" w:hAnsi="Times New Roman" w:cs="Times New Roman"/>
          <w:bCs/>
          <w:sz w:val="24"/>
          <w:szCs w:val="24"/>
        </w:rPr>
        <w:t>ë</w:t>
      </w:r>
      <w:r w:rsidR="00347900">
        <w:rPr>
          <w:rFonts w:ascii="Times New Roman" w:eastAsia="Times New Roman" w:hAnsi="Times New Roman" w:cs="Times New Roman"/>
          <w:bCs/>
          <w:sz w:val="24"/>
          <w:szCs w:val="24"/>
        </w:rPr>
        <w:t xml:space="preserve"> dh</w:t>
      </w:r>
      <w:r w:rsidR="00DA28AC">
        <w:rPr>
          <w:rFonts w:ascii="Times New Roman" w:eastAsia="Times New Roman" w:hAnsi="Times New Roman" w:cs="Times New Roman"/>
          <w:bCs/>
          <w:sz w:val="24"/>
          <w:szCs w:val="24"/>
        </w:rPr>
        <w:t>ë</w:t>
      </w:r>
      <w:r w:rsidR="00347900">
        <w:rPr>
          <w:rFonts w:ascii="Times New Roman" w:eastAsia="Times New Roman" w:hAnsi="Times New Roman" w:cs="Times New Roman"/>
          <w:bCs/>
          <w:sz w:val="24"/>
          <w:szCs w:val="24"/>
        </w:rPr>
        <w:t>nave</w:t>
      </w:r>
      <w:r>
        <w:rPr>
          <w:rFonts w:ascii="Times New Roman" w:eastAsia="Times New Roman" w:hAnsi="Times New Roman" w:cs="Times New Roman"/>
          <w:bCs/>
          <w:sz w:val="24"/>
          <w:szCs w:val="24"/>
        </w:rPr>
        <w:t>.</w:t>
      </w:r>
      <w:r w:rsidR="00F2392B" w:rsidRPr="00F2392B">
        <w:rPr>
          <w:rFonts w:ascii="Times New Roman" w:eastAsia="Times New Roman" w:hAnsi="Times New Roman" w:cs="Times New Roman"/>
          <w:sz w:val="24"/>
          <w:szCs w:val="24"/>
        </w:rPr>
        <w:br/>
      </w:r>
    </w:p>
    <w:p w14:paraId="2858D06A" w14:textId="2B992613" w:rsidR="00F2392B" w:rsidRDefault="00676836" w:rsidP="00BA4003">
      <w:pPr>
        <w:pStyle w:val="ListParagraph"/>
        <w:numPr>
          <w:ilvl w:val="0"/>
          <w:numId w:val="25"/>
        </w:num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Informacion </w:t>
      </w:r>
      <w:r w:rsidR="00875A0B">
        <w:rPr>
          <w:rFonts w:ascii="Times New Roman" w:eastAsia="Times New Roman" w:hAnsi="Times New Roman" w:cs="Times New Roman"/>
          <w:b/>
          <w:bCs/>
          <w:sz w:val="27"/>
          <w:szCs w:val="27"/>
        </w:rPr>
        <w:t>i</w:t>
      </w:r>
      <w:r>
        <w:rPr>
          <w:rFonts w:ascii="Times New Roman" w:eastAsia="Times New Roman" w:hAnsi="Times New Roman" w:cs="Times New Roman"/>
          <w:b/>
          <w:bCs/>
          <w:sz w:val="27"/>
          <w:szCs w:val="27"/>
        </w:rPr>
        <w:t xml:space="preserve"> p</w:t>
      </w:r>
      <w:r w:rsidR="00875A0B">
        <w:rPr>
          <w:rFonts w:ascii="Times New Roman" w:eastAsia="Times New Roman" w:hAnsi="Times New Roman" w:cs="Times New Roman"/>
          <w:b/>
          <w:bCs/>
          <w:sz w:val="27"/>
          <w:szCs w:val="27"/>
        </w:rPr>
        <w:t>ë</w:t>
      </w:r>
      <w:r>
        <w:rPr>
          <w:rFonts w:ascii="Times New Roman" w:eastAsia="Times New Roman" w:hAnsi="Times New Roman" w:cs="Times New Roman"/>
          <w:b/>
          <w:bCs/>
          <w:sz w:val="27"/>
          <w:szCs w:val="27"/>
        </w:rPr>
        <w:t>rgjithshëm</w:t>
      </w:r>
      <w:r w:rsidR="00F2392B" w:rsidRPr="00BA4003">
        <w:rPr>
          <w:rFonts w:ascii="Times New Roman" w:eastAsia="Times New Roman" w:hAnsi="Times New Roman" w:cs="Times New Roman"/>
          <w:b/>
          <w:bCs/>
          <w:sz w:val="27"/>
          <w:szCs w:val="27"/>
        </w:rPr>
        <w:t>:</w:t>
      </w:r>
    </w:p>
    <w:p w14:paraId="18362100" w14:textId="77777777" w:rsidR="00676836" w:rsidRPr="00BA4003" w:rsidRDefault="00676836" w:rsidP="00676836">
      <w:pPr>
        <w:pStyle w:val="ListParagraph"/>
        <w:spacing w:before="100" w:beforeAutospacing="1" w:after="100" w:afterAutospacing="1" w:line="240" w:lineRule="auto"/>
        <w:rPr>
          <w:rFonts w:ascii="Times New Roman" w:eastAsia="Times New Roman" w:hAnsi="Times New Roman" w:cs="Times New Roman"/>
          <w:b/>
          <w:bCs/>
          <w:sz w:val="27"/>
          <w:szCs w:val="27"/>
        </w:rPr>
      </w:pPr>
    </w:p>
    <w:p w14:paraId="40E6642F" w14:textId="1A85C94F" w:rsidR="00676836" w:rsidRPr="00676836" w:rsidRDefault="00676836" w:rsidP="00875A0B">
      <w:pPr>
        <w:pStyle w:val="ListParagraph"/>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K</w:t>
      </w:r>
      <w:r w:rsidRPr="00676836">
        <w:rPr>
          <w:rFonts w:ascii="Times New Roman" w:hAnsi="Times New Roman" w:cs="Times New Roman"/>
          <w:sz w:val="24"/>
          <w:szCs w:val="24"/>
        </w:rPr>
        <w:t>y projekt synon të forcojë mbrojtjen kundër n</w:t>
      </w:r>
      <w:r>
        <w:rPr>
          <w:rFonts w:ascii="Times New Roman" w:hAnsi="Times New Roman" w:cs="Times New Roman"/>
          <w:sz w:val="24"/>
          <w:szCs w:val="24"/>
        </w:rPr>
        <w:t>gacmimit seksual dhe dhunës në vendin e pun</w:t>
      </w:r>
      <w:r w:rsidR="008143E8">
        <w:rPr>
          <w:rFonts w:ascii="Times New Roman" w:hAnsi="Times New Roman" w:cs="Times New Roman"/>
          <w:sz w:val="24"/>
          <w:szCs w:val="24"/>
        </w:rPr>
        <w:t>ë</w:t>
      </w:r>
      <w:r>
        <w:rPr>
          <w:rFonts w:ascii="Times New Roman" w:hAnsi="Times New Roman" w:cs="Times New Roman"/>
          <w:sz w:val="24"/>
          <w:szCs w:val="24"/>
        </w:rPr>
        <w:t>s</w:t>
      </w:r>
      <w:r w:rsidRPr="00676836">
        <w:rPr>
          <w:rFonts w:ascii="Times New Roman" w:hAnsi="Times New Roman" w:cs="Times New Roman"/>
          <w:sz w:val="24"/>
          <w:szCs w:val="24"/>
        </w:rPr>
        <w:t xml:space="preserve"> përmes analizës ligjore, zhvillimit të politikave, bashkëpunimit midis organeve të barazisë, inspektorateve të punës, sindikatave dhe angazhimit të palëve të interesuara etj.</w:t>
      </w:r>
    </w:p>
    <w:p w14:paraId="619E2881" w14:textId="77777777" w:rsidR="00676836" w:rsidRPr="00676836" w:rsidRDefault="00676836" w:rsidP="00875A0B">
      <w:pPr>
        <w:pStyle w:val="ListParagraph"/>
        <w:spacing w:line="276" w:lineRule="auto"/>
        <w:ind w:left="360"/>
        <w:jc w:val="both"/>
        <w:rPr>
          <w:rFonts w:ascii="Times New Roman" w:hAnsi="Times New Roman" w:cs="Times New Roman"/>
          <w:sz w:val="24"/>
          <w:szCs w:val="24"/>
        </w:rPr>
      </w:pPr>
    </w:p>
    <w:p w14:paraId="0B84B701" w14:textId="77777777" w:rsidR="00676836" w:rsidRPr="00676836" w:rsidRDefault="00676836" w:rsidP="00875A0B">
      <w:pPr>
        <w:pStyle w:val="ListParagraph"/>
        <w:spacing w:line="276" w:lineRule="auto"/>
        <w:ind w:left="360"/>
        <w:jc w:val="both"/>
        <w:rPr>
          <w:rFonts w:ascii="Times New Roman" w:hAnsi="Times New Roman" w:cs="Times New Roman"/>
          <w:sz w:val="24"/>
          <w:szCs w:val="24"/>
        </w:rPr>
      </w:pPr>
      <w:r w:rsidRPr="00676836">
        <w:rPr>
          <w:rFonts w:ascii="Times New Roman" w:hAnsi="Times New Roman" w:cs="Times New Roman"/>
          <w:sz w:val="24"/>
          <w:szCs w:val="24"/>
        </w:rPr>
        <w:t>Projekti VIOLET adreson ngacmimin seksual (SH) dhe dhunën në vendin e punës me anë të veprimeve shumënivelëshe duke filluar nga mbledhja e të dhënave, përmes programeve parandaluese të bazuara në prova deri në formimin e politikave në nivel kombëtar dhe evropian, të shoqëruara me fushata komunikimi. Qëllimi kryesor i projektit është të sigurojë një mjedis pune të sigurt dhe respektues pa SH për të gjithë.</w:t>
      </w:r>
    </w:p>
    <w:p w14:paraId="7D6D688B" w14:textId="77777777" w:rsidR="00676836" w:rsidRPr="00676836" w:rsidRDefault="00676836" w:rsidP="00875A0B">
      <w:pPr>
        <w:pStyle w:val="ListParagraph"/>
        <w:spacing w:line="276" w:lineRule="auto"/>
        <w:ind w:left="360"/>
        <w:jc w:val="both"/>
        <w:rPr>
          <w:rFonts w:ascii="Times New Roman" w:hAnsi="Times New Roman" w:cs="Times New Roman"/>
          <w:sz w:val="24"/>
          <w:szCs w:val="24"/>
        </w:rPr>
      </w:pPr>
    </w:p>
    <w:p w14:paraId="436E5EE8" w14:textId="00ADB63F" w:rsidR="00875A0B" w:rsidRDefault="00676836" w:rsidP="00875A0B">
      <w:pPr>
        <w:pStyle w:val="ListParagraph"/>
        <w:spacing w:line="276" w:lineRule="auto"/>
        <w:ind w:left="360"/>
        <w:jc w:val="both"/>
        <w:rPr>
          <w:rFonts w:ascii="Times New Roman" w:hAnsi="Times New Roman" w:cs="Times New Roman"/>
          <w:sz w:val="24"/>
          <w:szCs w:val="24"/>
        </w:rPr>
      </w:pPr>
      <w:r w:rsidRPr="00676836">
        <w:rPr>
          <w:rFonts w:ascii="Times New Roman" w:hAnsi="Times New Roman" w:cs="Times New Roman"/>
          <w:sz w:val="24"/>
          <w:szCs w:val="24"/>
        </w:rPr>
        <w:lastRenderedPageBreak/>
        <w:t xml:space="preserve">Përmes aktiviteteve kërkimore, partnerët e projektit do të kontribuojnë në </w:t>
      </w:r>
      <w:r w:rsidR="00875A0B">
        <w:rPr>
          <w:rFonts w:ascii="Times New Roman" w:hAnsi="Times New Roman" w:cs="Times New Roman"/>
          <w:sz w:val="24"/>
          <w:szCs w:val="24"/>
        </w:rPr>
        <w:t>zhvillimin e njohurive</w:t>
      </w:r>
      <w:r w:rsidRPr="00676836">
        <w:rPr>
          <w:rFonts w:ascii="Times New Roman" w:hAnsi="Times New Roman" w:cs="Times New Roman"/>
          <w:sz w:val="24"/>
          <w:szCs w:val="24"/>
        </w:rPr>
        <w:t xml:space="preserve"> dhe kuptimin </w:t>
      </w:r>
      <w:r w:rsidR="00875A0B">
        <w:rPr>
          <w:rFonts w:ascii="Times New Roman" w:hAnsi="Times New Roman" w:cs="Times New Roman"/>
          <w:sz w:val="24"/>
          <w:szCs w:val="24"/>
        </w:rPr>
        <w:t>real</w:t>
      </w:r>
      <w:r w:rsidRPr="00676836">
        <w:rPr>
          <w:rFonts w:ascii="Times New Roman" w:hAnsi="Times New Roman" w:cs="Times New Roman"/>
          <w:sz w:val="24"/>
          <w:szCs w:val="24"/>
        </w:rPr>
        <w:t xml:space="preserve"> të përhapjes së ngacmimit seksual në sektorë të zgjedhur të punës përmes të dhënave krahasuese që zbulojnë fushëveprimin e problemit, format më të përhapura të SH, faktorët e rrezikut, pengesat për raportimin e rasteve direkt në vendet e punës ose tek autoritetet e tjera dhe në lidhje me ndjeshmërinë ndaj formave të ndryshme të diskriminimit me bazë gjinore, SH dhe dhunës s</w:t>
      </w:r>
      <w:r w:rsidR="002106EB">
        <w:rPr>
          <w:rFonts w:ascii="Times New Roman" w:hAnsi="Times New Roman" w:cs="Times New Roman"/>
          <w:sz w:val="24"/>
          <w:szCs w:val="24"/>
        </w:rPr>
        <w:t>eksuale</w:t>
      </w:r>
      <w:r w:rsidRPr="00676836">
        <w:rPr>
          <w:rFonts w:ascii="Times New Roman" w:hAnsi="Times New Roman" w:cs="Times New Roman"/>
          <w:sz w:val="24"/>
          <w:szCs w:val="24"/>
        </w:rPr>
        <w:t xml:space="preserve">. </w:t>
      </w:r>
    </w:p>
    <w:p w14:paraId="33D098AE" w14:textId="77777777" w:rsidR="00875A0B" w:rsidRDefault="00676836" w:rsidP="00875A0B">
      <w:pPr>
        <w:pStyle w:val="ListParagraph"/>
        <w:spacing w:line="276" w:lineRule="auto"/>
        <w:ind w:left="360"/>
        <w:jc w:val="both"/>
        <w:rPr>
          <w:rFonts w:ascii="Times New Roman" w:hAnsi="Times New Roman" w:cs="Times New Roman"/>
          <w:sz w:val="24"/>
          <w:szCs w:val="24"/>
        </w:rPr>
      </w:pPr>
      <w:r w:rsidRPr="00676836">
        <w:rPr>
          <w:rFonts w:ascii="Times New Roman" w:hAnsi="Times New Roman" w:cs="Times New Roman"/>
          <w:sz w:val="24"/>
          <w:szCs w:val="24"/>
        </w:rPr>
        <w:t xml:space="preserve">Aktivitetet kërkimore përfshijnë gjithashtu analiza të kuadrit ligjor dhe praktikës gjyqësore për të vlerësuar efektivitetin e mbrojtjes ligjore dhe masave juridike me qëllim identifikimin e potencialit për përmirësim. Një nga pyetjet përkatëse që do të adresojnë analizat ligjore është nëse përfshirja e formave të SH në kodet penale rezulton në mbrojtje më të mirë të viktimave në vendin e punës. </w:t>
      </w:r>
    </w:p>
    <w:p w14:paraId="34C7C4A6" w14:textId="647E1397" w:rsidR="00875A0B" w:rsidRDefault="00676836" w:rsidP="00875A0B">
      <w:pPr>
        <w:pStyle w:val="ListParagraph"/>
        <w:spacing w:line="276" w:lineRule="auto"/>
        <w:ind w:left="360"/>
        <w:jc w:val="both"/>
        <w:rPr>
          <w:rFonts w:ascii="Times New Roman" w:hAnsi="Times New Roman" w:cs="Times New Roman"/>
          <w:sz w:val="24"/>
          <w:szCs w:val="24"/>
        </w:rPr>
      </w:pPr>
      <w:r w:rsidRPr="00676836">
        <w:rPr>
          <w:rFonts w:ascii="Times New Roman" w:hAnsi="Times New Roman" w:cs="Times New Roman"/>
          <w:sz w:val="24"/>
          <w:szCs w:val="24"/>
        </w:rPr>
        <w:t>Perspektiva ligjore dhe sociale në kërkim mundëson zbatimin e qasjeve holistike duke përdorur analizat ligjore në zhvillimin e dizajnit të kërkimit dhe mjetit të kërkimit dhe, më pas, duke përdorur të dhënat e mbledhura për të mbështetur avokimin për forcimin e mbrojtjes ligjore dhe rritjen e ndërgjegjësimit. Falë rritjes së kuptimit ligjor dhe social, organet e qeverisjes vendore do të jenë në gjendje të zbatojnë strategji se si të rrisin numrin e ankesave dhe aksesin në shërbimet ligjore dhe kështu të ekzekutojnë mandatet e tyre në mënyrë më efektive.</w:t>
      </w:r>
    </w:p>
    <w:p w14:paraId="589E13E7" w14:textId="77777777" w:rsidR="00875A0B" w:rsidRDefault="00875A0B" w:rsidP="00875A0B">
      <w:pPr>
        <w:jc w:val="both"/>
        <w:rPr>
          <w:rFonts w:ascii="Times New Roman" w:hAnsi="Times New Roman" w:cs="Times New Roman"/>
          <w:b/>
          <w:sz w:val="24"/>
          <w:szCs w:val="24"/>
        </w:rPr>
      </w:pPr>
    </w:p>
    <w:p w14:paraId="73867ADE" w14:textId="214A8BE7" w:rsidR="006037CE" w:rsidRPr="00875A0B" w:rsidRDefault="00875A0B" w:rsidP="00875A0B">
      <w:pPr>
        <w:pStyle w:val="ListParagraph"/>
        <w:numPr>
          <w:ilvl w:val="0"/>
          <w:numId w:val="25"/>
        </w:numPr>
        <w:jc w:val="both"/>
        <w:rPr>
          <w:rFonts w:ascii="Times New Roman" w:hAnsi="Times New Roman" w:cs="Times New Roman"/>
          <w:b/>
          <w:sz w:val="24"/>
          <w:szCs w:val="24"/>
        </w:rPr>
      </w:pPr>
      <w:r w:rsidRPr="00875A0B">
        <w:rPr>
          <w:rFonts w:ascii="Times New Roman" w:hAnsi="Times New Roman" w:cs="Times New Roman"/>
          <w:b/>
          <w:sz w:val="24"/>
          <w:szCs w:val="24"/>
        </w:rPr>
        <w:t>Shtyllat e Projektit</w:t>
      </w:r>
      <w:r w:rsidR="006037CE" w:rsidRPr="00875A0B">
        <w:rPr>
          <w:rFonts w:ascii="Times New Roman" w:hAnsi="Times New Roman" w:cs="Times New Roman"/>
          <w:b/>
          <w:sz w:val="24"/>
          <w:szCs w:val="24"/>
        </w:rPr>
        <w:t>:</w:t>
      </w:r>
    </w:p>
    <w:p w14:paraId="0A0406B7" w14:textId="7D83666E" w:rsidR="00875A0B" w:rsidRPr="00875A0B" w:rsidRDefault="000F6559" w:rsidP="00875A0B">
      <w:pPr>
        <w:jc w:val="both"/>
        <w:rPr>
          <w:rFonts w:ascii="Times New Roman" w:hAnsi="Times New Roman" w:cs="Times New Roman"/>
          <w:sz w:val="24"/>
          <w:szCs w:val="24"/>
        </w:rPr>
      </w:pPr>
      <w:r>
        <w:rPr>
          <w:rFonts w:ascii="Times New Roman" w:hAnsi="Times New Roman" w:cs="Times New Roman"/>
          <w:sz w:val="24"/>
          <w:szCs w:val="24"/>
        </w:rPr>
        <w:t>P</w:t>
      </w:r>
      <w:r w:rsidR="00875A0B" w:rsidRPr="00875A0B">
        <w:rPr>
          <w:rFonts w:ascii="Times New Roman" w:hAnsi="Times New Roman" w:cs="Times New Roman"/>
          <w:sz w:val="24"/>
          <w:szCs w:val="24"/>
        </w:rPr>
        <w:t>rojekti përbëhet nga katër shtylla:</w:t>
      </w:r>
    </w:p>
    <w:p w14:paraId="3B3AD598" w14:textId="3C7EC958" w:rsidR="00875A0B" w:rsidRPr="00875A0B" w:rsidRDefault="00875A0B" w:rsidP="00875A0B">
      <w:pPr>
        <w:jc w:val="both"/>
        <w:rPr>
          <w:rFonts w:ascii="Times New Roman" w:hAnsi="Times New Roman" w:cs="Times New Roman"/>
          <w:sz w:val="24"/>
          <w:szCs w:val="24"/>
        </w:rPr>
      </w:pPr>
      <w:r>
        <w:rPr>
          <w:rFonts w:ascii="Times New Roman" w:hAnsi="Times New Roman" w:cs="Times New Roman"/>
          <w:sz w:val="24"/>
          <w:szCs w:val="24"/>
        </w:rPr>
        <w:t>Shtylla 1 GJITHËPËRFSHIRJE</w:t>
      </w:r>
      <w:r w:rsidRPr="00875A0B">
        <w:rPr>
          <w:rFonts w:ascii="Times New Roman" w:hAnsi="Times New Roman" w:cs="Times New Roman"/>
          <w:sz w:val="24"/>
          <w:szCs w:val="24"/>
        </w:rPr>
        <w:t xml:space="preserve"> - ofron të dhëna të bazuara në sektor në lidhje me përhapjen e SH-së, analiza të boshllëqeve ligjore dhe praktikës gjyqësore, gjetjet e hulumtimit u transferohen profesionistëve ligjorë dhe palëve të interesuara në punësim;</w:t>
      </w:r>
    </w:p>
    <w:p w14:paraId="5B20F013" w14:textId="77777777" w:rsidR="00875A0B" w:rsidRPr="00875A0B" w:rsidRDefault="00875A0B" w:rsidP="00875A0B">
      <w:pPr>
        <w:jc w:val="both"/>
        <w:rPr>
          <w:rFonts w:ascii="Times New Roman" w:hAnsi="Times New Roman" w:cs="Times New Roman"/>
          <w:sz w:val="24"/>
          <w:szCs w:val="24"/>
        </w:rPr>
      </w:pPr>
      <w:r w:rsidRPr="00875A0B">
        <w:rPr>
          <w:rFonts w:ascii="Times New Roman" w:hAnsi="Times New Roman" w:cs="Times New Roman"/>
          <w:sz w:val="24"/>
          <w:szCs w:val="24"/>
        </w:rPr>
        <w:t>Shtylla 2 - VEND PUNË I SIGURTË - bazuar në Shtyllën 1 zhvillon dhe zbaton programe parandaluese të bazuara në të dhëna dhe të individualizuara në vendet e punës, duke përfshirë kodet e brendshme të sjelljes, mekanizmat e ankesave, trajnimet dhe materialet burimore;</w:t>
      </w:r>
    </w:p>
    <w:p w14:paraId="3371F7E5" w14:textId="77777777" w:rsidR="00875A0B" w:rsidRPr="00875A0B" w:rsidRDefault="00875A0B" w:rsidP="00875A0B">
      <w:pPr>
        <w:jc w:val="both"/>
        <w:rPr>
          <w:rFonts w:ascii="Times New Roman" w:hAnsi="Times New Roman" w:cs="Times New Roman"/>
          <w:sz w:val="24"/>
          <w:szCs w:val="24"/>
        </w:rPr>
      </w:pPr>
      <w:r w:rsidRPr="00875A0B">
        <w:rPr>
          <w:rFonts w:ascii="Times New Roman" w:hAnsi="Times New Roman" w:cs="Times New Roman"/>
          <w:sz w:val="24"/>
          <w:szCs w:val="24"/>
        </w:rPr>
        <w:t>Shtylla 3 - INSTITUCIONE TË FORTA - duke u bazuar në hulumtime dhe përvojë nga vendet e punës, vazhdon të hartëzojë boshllëqet në kornizën ligjore dhe mangësitë në praktikën e organeve publike, krijon platformë për bashkëpunim midis palëve të interesuara dhe forcon mbrojtjen institucionale;</w:t>
      </w:r>
    </w:p>
    <w:p w14:paraId="51C5383E" w14:textId="77777777" w:rsidR="00875A0B" w:rsidRDefault="00875A0B" w:rsidP="00875A0B">
      <w:pPr>
        <w:jc w:val="both"/>
        <w:rPr>
          <w:rFonts w:ascii="Times New Roman" w:hAnsi="Times New Roman" w:cs="Times New Roman"/>
          <w:sz w:val="24"/>
          <w:szCs w:val="24"/>
        </w:rPr>
      </w:pPr>
      <w:r w:rsidRPr="00875A0B">
        <w:rPr>
          <w:rFonts w:ascii="Times New Roman" w:hAnsi="Times New Roman" w:cs="Times New Roman"/>
          <w:sz w:val="24"/>
          <w:szCs w:val="24"/>
        </w:rPr>
        <w:t>Shtylla 4 - NDËRGJEGJËSIMI PUBLIK - fuqizon individët për të identifikuar format e SH-së, të ndërhyjnë kur dëshmojnë ndonjë shkelje dhe të përdorin masat ligjore dhe joligjore të mbrojtjes në dispozicion nëse bëhen viktimë.</w:t>
      </w:r>
    </w:p>
    <w:p w14:paraId="52C880C8" w14:textId="66E8C39E" w:rsidR="00875A0B" w:rsidRDefault="00875A0B" w:rsidP="00875A0B">
      <w:pPr>
        <w:jc w:val="both"/>
        <w:rPr>
          <w:rFonts w:ascii="Times New Roman" w:hAnsi="Times New Roman" w:cs="Times New Roman"/>
          <w:sz w:val="24"/>
          <w:szCs w:val="24"/>
        </w:rPr>
      </w:pPr>
    </w:p>
    <w:p w14:paraId="0AA56F8D" w14:textId="77777777" w:rsidR="00DF1210" w:rsidRDefault="00DF1210" w:rsidP="00875A0B">
      <w:pPr>
        <w:jc w:val="both"/>
        <w:rPr>
          <w:rFonts w:ascii="Times New Roman" w:hAnsi="Times New Roman" w:cs="Times New Roman"/>
          <w:sz w:val="24"/>
          <w:szCs w:val="24"/>
        </w:rPr>
      </w:pPr>
    </w:p>
    <w:p w14:paraId="1D9C2422" w14:textId="20E7E9BE" w:rsidR="0071400E" w:rsidRPr="00AB26F8" w:rsidRDefault="00F2392B" w:rsidP="000A3E18">
      <w:pPr>
        <w:pStyle w:val="ListParagraph"/>
        <w:numPr>
          <w:ilvl w:val="0"/>
          <w:numId w:val="25"/>
        </w:numPr>
        <w:spacing w:line="276" w:lineRule="auto"/>
        <w:jc w:val="both"/>
        <w:rPr>
          <w:rFonts w:ascii="Times New Roman" w:eastAsia="Times New Roman" w:hAnsi="Times New Roman" w:cs="Times New Roman"/>
          <w:b/>
          <w:bCs/>
          <w:sz w:val="27"/>
          <w:szCs w:val="27"/>
        </w:rPr>
      </w:pPr>
      <w:bookmarkStart w:id="0" w:name="_Hlk205546816"/>
      <w:r w:rsidRPr="00AB26F8">
        <w:rPr>
          <w:rFonts w:ascii="Times New Roman" w:eastAsia="Times New Roman" w:hAnsi="Times New Roman" w:cs="Times New Roman"/>
          <w:b/>
          <w:bCs/>
          <w:sz w:val="27"/>
          <w:szCs w:val="27"/>
        </w:rPr>
        <w:lastRenderedPageBreak/>
        <w:t>O</w:t>
      </w:r>
      <w:r w:rsidR="00875A0B" w:rsidRPr="00AB26F8">
        <w:rPr>
          <w:rFonts w:ascii="Times New Roman" w:eastAsia="Times New Roman" w:hAnsi="Times New Roman" w:cs="Times New Roman"/>
          <w:b/>
          <w:bCs/>
          <w:sz w:val="27"/>
          <w:szCs w:val="27"/>
        </w:rPr>
        <w:t>bjektivat</w:t>
      </w:r>
      <w:r w:rsidR="00736F3D" w:rsidRPr="00AB26F8">
        <w:rPr>
          <w:rFonts w:ascii="Times New Roman" w:eastAsia="Times New Roman" w:hAnsi="Times New Roman" w:cs="Times New Roman"/>
          <w:b/>
          <w:bCs/>
          <w:sz w:val="27"/>
          <w:szCs w:val="27"/>
        </w:rPr>
        <w:t xml:space="preserve"> e sh</w:t>
      </w:r>
      <w:r w:rsidR="008143E8">
        <w:rPr>
          <w:rFonts w:ascii="Times New Roman" w:eastAsia="Times New Roman" w:hAnsi="Times New Roman" w:cs="Times New Roman"/>
          <w:b/>
          <w:bCs/>
          <w:sz w:val="27"/>
          <w:szCs w:val="27"/>
        </w:rPr>
        <w:t>ë</w:t>
      </w:r>
      <w:r w:rsidR="00736F3D" w:rsidRPr="00AB26F8">
        <w:rPr>
          <w:rFonts w:ascii="Times New Roman" w:eastAsia="Times New Roman" w:hAnsi="Times New Roman" w:cs="Times New Roman"/>
          <w:b/>
          <w:bCs/>
          <w:sz w:val="27"/>
          <w:szCs w:val="27"/>
        </w:rPr>
        <w:t>rbimit t</w:t>
      </w:r>
      <w:r w:rsidR="008143E8">
        <w:rPr>
          <w:rFonts w:ascii="Times New Roman" w:eastAsia="Times New Roman" w:hAnsi="Times New Roman" w:cs="Times New Roman"/>
          <w:b/>
          <w:bCs/>
          <w:sz w:val="27"/>
          <w:szCs w:val="27"/>
        </w:rPr>
        <w:t>ë</w:t>
      </w:r>
      <w:r w:rsidR="00736F3D" w:rsidRPr="00AB26F8">
        <w:rPr>
          <w:rFonts w:ascii="Times New Roman" w:eastAsia="Times New Roman" w:hAnsi="Times New Roman" w:cs="Times New Roman"/>
          <w:b/>
          <w:bCs/>
          <w:sz w:val="27"/>
          <w:szCs w:val="27"/>
        </w:rPr>
        <w:t xml:space="preserve"> k</w:t>
      </w:r>
      <w:r w:rsidR="008143E8">
        <w:rPr>
          <w:rFonts w:ascii="Times New Roman" w:eastAsia="Times New Roman" w:hAnsi="Times New Roman" w:cs="Times New Roman"/>
          <w:b/>
          <w:bCs/>
          <w:sz w:val="27"/>
          <w:szCs w:val="27"/>
        </w:rPr>
        <w:t>ë</w:t>
      </w:r>
      <w:r w:rsidR="00736F3D" w:rsidRPr="00AB26F8">
        <w:rPr>
          <w:rFonts w:ascii="Times New Roman" w:eastAsia="Times New Roman" w:hAnsi="Times New Roman" w:cs="Times New Roman"/>
          <w:b/>
          <w:bCs/>
          <w:sz w:val="27"/>
          <w:szCs w:val="27"/>
        </w:rPr>
        <w:t>rkuar</w:t>
      </w:r>
      <w:r w:rsidRPr="00AB26F8">
        <w:rPr>
          <w:rFonts w:ascii="Times New Roman" w:eastAsia="Times New Roman" w:hAnsi="Times New Roman" w:cs="Times New Roman"/>
          <w:b/>
          <w:bCs/>
          <w:sz w:val="27"/>
          <w:szCs w:val="27"/>
        </w:rPr>
        <w:t>:</w:t>
      </w:r>
    </w:p>
    <w:p w14:paraId="76D7BAD9" w14:textId="73920D39" w:rsidR="0071400E" w:rsidRDefault="00916A77" w:rsidP="000A3E18">
      <w:pPr>
        <w:spacing w:line="276" w:lineRule="auto"/>
        <w:jc w:val="both"/>
        <w:rPr>
          <w:rFonts w:ascii="Times New Roman" w:eastAsia="Times New Roman" w:hAnsi="Times New Roman" w:cs="Times New Roman"/>
          <w:b/>
          <w:bCs/>
          <w:sz w:val="27"/>
          <w:szCs w:val="27"/>
        </w:rPr>
      </w:pPr>
      <w:r w:rsidRPr="000A3E18">
        <w:rPr>
          <w:rFonts w:ascii="Times New Roman" w:hAnsi="Times New Roman" w:cs="Times New Roman"/>
          <w:sz w:val="24"/>
        </w:rPr>
        <w:t>Eksperti i Mbledhjes së të Dhënave do të mbështesë zbatimin kombëtar të një ankete përfaqësuese mbi ngacmimin seksual (SH) në vendin e punës. Hulumtimi është pjesë e një projekti më të gjerë të mbështetur nga BE-ja, i udhëhequr nga organet e barazisë, për të shqyrtuar boshllëqet ligjore, përhapjen, qëndrimet dhe pengesat për raportimin e SH, duke përfshirë ngacmimin e motivuar nga gjinia, shtrëngimin seksual dhe vëmendjen e padëshiruar.</w:t>
      </w:r>
    </w:p>
    <w:p w14:paraId="184F83B9" w14:textId="1230AC49" w:rsidR="0071400E" w:rsidRPr="00AB26F8" w:rsidRDefault="0071400E" w:rsidP="000A3E18">
      <w:pPr>
        <w:pStyle w:val="ListParagraph"/>
        <w:numPr>
          <w:ilvl w:val="0"/>
          <w:numId w:val="29"/>
        </w:numPr>
        <w:spacing w:line="276" w:lineRule="auto"/>
        <w:jc w:val="both"/>
        <w:rPr>
          <w:rFonts w:ascii="Times New Roman" w:eastAsia="Times New Roman" w:hAnsi="Times New Roman" w:cs="Times New Roman"/>
          <w:bCs/>
          <w:sz w:val="24"/>
          <w:szCs w:val="24"/>
        </w:rPr>
      </w:pPr>
      <w:r w:rsidRPr="00AB26F8">
        <w:rPr>
          <w:rFonts w:ascii="Times New Roman" w:eastAsia="Times New Roman" w:hAnsi="Times New Roman" w:cs="Times New Roman"/>
          <w:bCs/>
          <w:sz w:val="24"/>
          <w:szCs w:val="24"/>
        </w:rPr>
        <w:t>Rritja e kapaciteteve të organeve kombëtare të barazisë dhe institucioneve publike për të trajtuar ngacmimin seksual n</w:t>
      </w:r>
      <w:r w:rsidR="008143E8">
        <w:rPr>
          <w:rFonts w:ascii="Times New Roman" w:eastAsia="Times New Roman" w:hAnsi="Times New Roman" w:cs="Times New Roman"/>
          <w:bCs/>
          <w:sz w:val="24"/>
          <w:szCs w:val="24"/>
        </w:rPr>
        <w:t>ë</w:t>
      </w:r>
      <w:r w:rsidRPr="00AB26F8">
        <w:rPr>
          <w:rFonts w:ascii="Times New Roman" w:eastAsia="Times New Roman" w:hAnsi="Times New Roman" w:cs="Times New Roman"/>
          <w:bCs/>
          <w:sz w:val="24"/>
          <w:szCs w:val="24"/>
        </w:rPr>
        <w:t xml:space="preserve"> vendin e pun</w:t>
      </w:r>
      <w:r w:rsidR="008143E8">
        <w:rPr>
          <w:rFonts w:ascii="Times New Roman" w:eastAsia="Times New Roman" w:hAnsi="Times New Roman" w:cs="Times New Roman"/>
          <w:bCs/>
          <w:sz w:val="24"/>
          <w:szCs w:val="24"/>
        </w:rPr>
        <w:t>ë</w:t>
      </w:r>
      <w:r w:rsidRPr="00AB26F8">
        <w:rPr>
          <w:rFonts w:ascii="Times New Roman" w:eastAsia="Times New Roman" w:hAnsi="Times New Roman" w:cs="Times New Roman"/>
          <w:bCs/>
          <w:sz w:val="24"/>
          <w:szCs w:val="24"/>
        </w:rPr>
        <w:t>s</w:t>
      </w:r>
      <w:r w:rsidR="00AB26F8" w:rsidRPr="00AB26F8">
        <w:rPr>
          <w:rFonts w:ascii="Times New Roman" w:eastAsia="Times New Roman" w:hAnsi="Times New Roman" w:cs="Times New Roman"/>
          <w:bCs/>
          <w:sz w:val="24"/>
          <w:szCs w:val="24"/>
        </w:rPr>
        <w:t>.</w:t>
      </w:r>
    </w:p>
    <w:p w14:paraId="3DD09215" w14:textId="7FD24F72" w:rsidR="00480DE9" w:rsidRPr="00AB26F8" w:rsidRDefault="0071400E" w:rsidP="000A3E18">
      <w:pPr>
        <w:pStyle w:val="ListParagraph"/>
        <w:numPr>
          <w:ilvl w:val="0"/>
          <w:numId w:val="29"/>
        </w:numPr>
        <w:spacing w:line="276" w:lineRule="auto"/>
        <w:jc w:val="both"/>
        <w:rPr>
          <w:rFonts w:ascii="Times New Roman" w:eastAsia="Times New Roman" w:hAnsi="Times New Roman" w:cs="Times New Roman"/>
          <w:bCs/>
          <w:sz w:val="24"/>
          <w:szCs w:val="24"/>
        </w:rPr>
      </w:pPr>
      <w:r w:rsidRPr="00AB26F8">
        <w:rPr>
          <w:rFonts w:ascii="Times New Roman" w:eastAsia="Times New Roman" w:hAnsi="Times New Roman" w:cs="Times New Roman"/>
          <w:bCs/>
          <w:sz w:val="24"/>
          <w:szCs w:val="24"/>
        </w:rPr>
        <w:t>Rritja e njohurive rreth metodave të kërkimit të ngacmimit seksual</w:t>
      </w:r>
      <w:r w:rsidR="00480DE9" w:rsidRPr="00AB26F8">
        <w:rPr>
          <w:rFonts w:ascii="Times New Roman" w:eastAsia="Times New Roman" w:hAnsi="Times New Roman" w:cs="Times New Roman"/>
          <w:bCs/>
          <w:sz w:val="24"/>
          <w:szCs w:val="24"/>
        </w:rPr>
        <w:t xml:space="preserve"> dhe të dhënave të disponueshme mbi ngacmimin seksual</w:t>
      </w:r>
      <w:r w:rsidR="00DF1210">
        <w:rPr>
          <w:rFonts w:ascii="Times New Roman" w:eastAsia="Times New Roman" w:hAnsi="Times New Roman" w:cs="Times New Roman"/>
          <w:bCs/>
          <w:sz w:val="24"/>
          <w:szCs w:val="24"/>
        </w:rPr>
        <w:t xml:space="preserve"> dhe barazin</w:t>
      </w:r>
      <w:r w:rsidR="008143E8">
        <w:rPr>
          <w:rFonts w:ascii="Times New Roman" w:eastAsia="Times New Roman" w:hAnsi="Times New Roman" w:cs="Times New Roman"/>
          <w:bCs/>
          <w:sz w:val="24"/>
          <w:szCs w:val="24"/>
        </w:rPr>
        <w:t>ë</w:t>
      </w:r>
      <w:r w:rsidR="00DF1210">
        <w:rPr>
          <w:rFonts w:ascii="Times New Roman" w:eastAsia="Times New Roman" w:hAnsi="Times New Roman" w:cs="Times New Roman"/>
          <w:bCs/>
          <w:sz w:val="24"/>
          <w:szCs w:val="24"/>
        </w:rPr>
        <w:t xml:space="preserve"> gjinore.</w:t>
      </w:r>
    </w:p>
    <w:p w14:paraId="406F481F" w14:textId="4A06C1D6" w:rsidR="00480DE9" w:rsidRDefault="00DF1210" w:rsidP="000A3E18">
      <w:pPr>
        <w:pStyle w:val="ListParagraph"/>
        <w:numPr>
          <w:ilvl w:val="0"/>
          <w:numId w:val="29"/>
        </w:numPr>
        <w:spacing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w:t>
      </w:r>
      <w:r w:rsidR="0071400E" w:rsidRPr="00AB26F8">
        <w:rPr>
          <w:rFonts w:ascii="Times New Roman" w:eastAsia="Times New Roman" w:hAnsi="Times New Roman" w:cs="Times New Roman"/>
          <w:bCs/>
          <w:sz w:val="24"/>
          <w:szCs w:val="24"/>
        </w:rPr>
        <w:t>ateriale burimore për zbatim të mëtejshëm dhe mbledhje të pavarur të të dhënave në fushën e ngacmimit seksual në vendin e punës.</w:t>
      </w:r>
    </w:p>
    <w:p w14:paraId="423AAEBB" w14:textId="01491E3C" w:rsidR="0071400E" w:rsidRPr="00AB26F8" w:rsidRDefault="0071400E" w:rsidP="000A3E18">
      <w:pPr>
        <w:pStyle w:val="ListParagraph"/>
        <w:numPr>
          <w:ilvl w:val="0"/>
          <w:numId w:val="29"/>
        </w:numPr>
        <w:spacing w:line="276" w:lineRule="auto"/>
        <w:jc w:val="both"/>
        <w:rPr>
          <w:rFonts w:ascii="Times New Roman" w:eastAsia="Times New Roman" w:hAnsi="Times New Roman" w:cs="Times New Roman"/>
          <w:bCs/>
          <w:sz w:val="24"/>
          <w:szCs w:val="24"/>
        </w:rPr>
      </w:pPr>
      <w:r w:rsidRPr="00AB26F8">
        <w:rPr>
          <w:rFonts w:ascii="Times New Roman" w:eastAsia="Times New Roman" w:hAnsi="Times New Roman" w:cs="Times New Roman"/>
          <w:bCs/>
          <w:sz w:val="24"/>
          <w:szCs w:val="24"/>
        </w:rPr>
        <w:t>Rritja e kuptimit të përhapjes së ngacmimit seksual në vendin e punës, duke përfshirë faktorët e rrezikut, pengesat në raportimin dhe praktikat parandaluese në vendet e punës:</w:t>
      </w:r>
    </w:p>
    <w:p w14:paraId="51FE4183" w14:textId="2E560AFD" w:rsidR="0071400E" w:rsidRPr="00AB26F8" w:rsidRDefault="0071400E" w:rsidP="000A3E18">
      <w:pPr>
        <w:pStyle w:val="ListParagraph"/>
        <w:numPr>
          <w:ilvl w:val="0"/>
          <w:numId w:val="29"/>
        </w:numPr>
        <w:spacing w:line="276" w:lineRule="auto"/>
        <w:jc w:val="both"/>
        <w:rPr>
          <w:rFonts w:ascii="Times New Roman" w:eastAsia="Times New Roman" w:hAnsi="Times New Roman" w:cs="Times New Roman"/>
          <w:bCs/>
          <w:sz w:val="24"/>
          <w:szCs w:val="24"/>
        </w:rPr>
      </w:pPr>
      <w:r w:rsidRPr="00AB26F8">
        <w:rPr>
          <w:rFonts w:ascii="Times New Roman" w:eastAsia="Times New Roman" w:hAnsi="Times New Roman" w:cs="Times New Roman"/>
          <w:bCs/>
          <w:sz w:val="24"/>
          <w:szCs w:val="24"/>
        </w:rPr>
        <w:t>Ofrimi i të dhënave të krahasueshme mbi përhapjen e ngacmimit seksual në vendin e punës në sektorë të zgjedhur të punësimit (</w:t>
      </w:r>
      <w:r w:rsidR="00AB26F8" w:rsidRPr="00AB26F8">
        <w:rPr>
          <w:rFonts w:ascii="Times New Roman" w:eastAsia="Times New Roman" w:hAnsi="Times New Roman" w:cs="Times New Roman"/>
          <w:bCs/>
          <w:sz w:val="24"/>
          <w:szCs w:val="24"/>
        </w:rPr>
        <w:t>administrate shtet</w:t>
      </w:r>
      <w:r w:rsidR="008143E8">
        <w:rPr>
          <w:rFonts w:ascii="Times New Roman" w:eastAsia="Times New Roman" w:hAnsi="Times New Roman" w:cs="Times New Roman"/>
          <w:bCs/>
          <w:sz w:val="24"/>
          <w:szCs w:val="24"/>
        </w:rPr>
        <w:t>ë</w:t>
      </w:r>
      <w:r w:rsidR="00AB26F8" w:rsidRPr="00AB26F8">
        <w:rPr>
          <w:rFonts w:ascii="Times New Roman" w:eastAsia="Times New Roman" w:hAnsi="Times New Roman" w:cs="Times New Roman"/>
          <w:bCs/>
          <w:sz w:val="24"/>
          <w:szCs w:val="24"/>
        </w:rPr>
        <w:t xml:space="preserve">rore, </w:t>
      </w:r>
      <w:r w:rsidRPr="00AB26F8">
        <w:rPr>
          <w:rFonts w:ascii="Times New Roman" w:eastAsia="Times New Roman" w:hAnsi="Times New Roman" w:cs="Times New Roman"/>
          <w:bCs/>
          <w:sz w:val="24"/>
          <w:szCs w:val="24"/>
        </w:rPr>
        <w:t>kujdes shëndetësor, sport profesional, profesione mësimdhënieje, shërbime sociale), duke përfshirë format më të përhapura të ngacmimit seksual dhe kushtet e rrezikut (p.sh. informacion rreth kur, kush, kushte të tjera) dhe identifikimi i grupeve specifike "në rrezik" duke aplikuar qasjen ndërsektoriale;</w:t>
      </w:r>
    </w:p>
    <w:bookmarkEnd w:id="0"/>
    <w:p w14:paraId="534CB13B" w14:textId="77777777" w:rsidR="00AB26F8" w:rsidRDefault="00AB26F8" w:rsidP="0071400E">
      <w:pPr>
        <w:pStyle w:val="ListParagraph"/>
        <w:jc w:val="both"/>
        <w:rPr>
          <w:rFonts w:ascii="Times New Roman" w:eastAsia="Times New Roman" w:hAnsi="Times New Roman" w:cs="Times New Roman"/>
          <w:bCs/>
          <w:sz w:val="24"/>
          <w:szCs w:val="24"/>
        </w:rPr>
      </w:pPr>
    </w:p>
    <w:p w14:paraId="41057F60" w14:textId="77777777" w:rsidR="00AB26F8" w:rsidRDefault="00AB26F8" w:rsidP="0071400E">
      <w:pPr>
        <w:pStyle w:val="ListParagraph"/>
        <w:jc w:val="both"/>
        <w:rPr>
          <w:rFonts w:ascii="Times New Roman" w:eastAsia="Times New Roman" w:hAnsi="Times New Roman" w:cs="Times New Roman"/>
          <w:bCs/>
          <w:sz w:val="24"/>
          <w:szCs w:val="24"/>
        </w:rPr>
      </w:pPr>
    </w:p>
    <w:p w14:paraId="1C0AA63C" w14:textId="131D16CE" w:rsidR="00F2392B" w:rsidRDefault="00AB26F8" w:rsidP="00875A0B">
      <w:pPr>
        <w:pStyle w:val="ListParagraph"/>
        <w:numPr>
          <w:ilvl w:val="0"/>
          <w:numId w:val="25"/>
        </w:num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Fusha e sh</w:t>
      </w:r>
      <w:r w:rsidR="008143E8">
        <w:rPr>
          <w:rFonts w:ascii="Times New Roman" w:eastAsia="Times New Roman" w:hAnsi="Times New Roman" w:cs="Times New Roman"/>
          <w:b/>
          <w:bCs/>
          <w:sz w:val="27"/>
          <w:szCs w:val="27"/>
        </w:rPr>
        <w:t>ë</w:t>
      </w:r>
      <w:r>
        <w:rPr>
          <w:rFonts w:ascii="Times New Roman" w:eastAsia="Times New Roman" w:hAnsi="Times New Roman" w:cs="Times New Roman"/>
          <w:b/>
          <w:bCs/>
          <w:sz w:val="27"/>
          <w:szCs w:val="27"/>
        </w:rPr>
        <w:t>rbimit t</w:t>
      </w:r>
      <w:r w:rsidR="008143E8">
        <w:rPr>
          <w:rFonts w:ascii="Times New Roman" w:eastAsia="Times New Roman" w:hAnsi="Times New Roman" w:cs="Times New Roman"/>
          <w:b/>
          <w:bCs/>
          <w:sz w:val="27"/>
          <w:szCs w:val="27"/>
        </w:rPr>
        <w:t>ë</w:t>
      </w:r>
      <w:r>
        <w:rPr>
          <w:rFonts w:ascii="Times New Roman" w:eastAsia="Times New Roman" w:hAnsi="Times New Roman" w:cs="Times New Roman"/>
          <w:b/>
          <w:bCs/>
          <w:sz w:val="27"/>
          <w:szCs w:val="27"/>
        </w:rPr>
        <w:t xml:space="preserve"> ekspertiz</w:t>
      </w:r>
      <w:r w:rsidR="008143E8">
        <w:rPr>
          <w:rFonts w:ascii="Times New Roman" w:eastAsia="Times New Roman" w:hAnsi="Times New Roman" w:cs="Times New Roman"/>
          <w:b/>
          <w:bCs/>
          <w:sz w:val="27"/>
          <w:szCs w:val="27"/>
        </w:rPr>
        <w:t>ë</w:t>
      </w:r>
      <w:r>
        <w:rPr>
          <w:rFonts w:ascii="Times New Roman" w:eastAsia="Times New Roman" w:hAnsi="Times New Roman" w:cs="Times New Roman"/>
          <w:b/>
          <w:bCs/>
          <w:sz w:val="27"/>
          <w:szCs w:val="27"/>
        </w:rPr>
        <w:t>s</w:t>
      </w:r>
      <w:r w:rsidR="00F2392B" w:rsidRPr="00875A0B">
        <w:rPr>
          <w:rFonts w:ascii="Times New Roman" w:eastAsia="Times New Roman" w:hAnsi="Times New Roman" w:cs="Times New Roman"/>
          <w:b/>
          <w:bCs/>
          <w:sz w:val="27"/>
          <w:szCs w:val="27"/>
        </w:rPr>
        <w:t>:</w:t>
      </w:r>
    </w:p>
    <w:p w14:paraId="3DBFBB28" w14:textId="77777777" w:rsidR="00AB26F8" w:rsidRPr="00875A0B" w:rsidRDefault="00AB26F8" w:rsidP="00AB26F8">
      <w:pPr>
        <w:pStyle w:val="ListParagraph"/>
        <w:spacing w:before="100" w:beforeAutospacing="1" w:after="100" w:afterAutospacing="1" w:line="240" w:lineRule="auto"/>
        <w:outlineLvl w:val="2"/>
        <w:rPr>
          <w:rFonts w:ascii="Times New Roman" w:eastAsia="Times New Roman" w:hAnsi="Times New Roman" w:cs="Times New Roman"/>
          <w:b/>
          <w:bCs/>
          <w:sz w:val="27"/>
          <w:szCs w:val="27"/>
        </w:rPr>
      </w:pPr>
    </w:p>
    <w:p w14:paraId="2B5806C8" w14:textId="71155DCC"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b/>
          <w:sz w:val="24"/>
          <w:szCs w:val="24"/>
        </w:rPr>
      </w:pPr>
      <w:r w:rsidRPr="000E75E4">
        <w:rPr>
          <w:rFonts w:ascii="Times New Roman" w:eastAsia="Times New Roman" w:hAnsi="Times New Roman" w:cs="Times New Roman"/>
          <w:b/>
          <w:sz w:val="24"/>
          <w:szCs w:val="24"/>
        </w:rPr>
        <w:t>Mbështetja e finalizimit të pyetësorit të nacionalizuar</w:t>
      </w:r>
      <w:r>
        <w:rPr>
          <w:rFonts w:ascii="Times New Roman" w:eastAsia="Times New Roman" w:hAnsi="Times New Roman" w:cs="Times New Roman"/>
          <w:b/>
          <w:sz w:val="24"/>
          <w:szCs w:val="24"/>
        </w:rPr>
        <w:t>.</w:t>
      </w:r>
    </w:p>
    <w:p w14:paraId="6B08EFEF" w14:textId="037B87F9"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 Propozim i metodave t</w:t>
      </w:r>
      <w:r w:rsidR="00DA28AC">
        <w:rPr>
          <w:rFonts w:ascii="Times New Roman" w:eastAsia="Times New Roman" w:hAnsi="Times New Roman" w:cs="Times New Roman"/>
          <w:sz w:val="24"/>
          <w:szCs w:val="24"/>
        </w:rPr>
        <w:t>ë</w:t>
      </w:r>
      <w:r w:rsidRPr="000E75E4">
        <w:rPr>
          <w:rFonts w:ascii="Times New Roman" w:eastAsia="Times New Roman" w:hAnsi="Times New Roman" w:cs="Times New Roman"/>
          <w:sz w:val="24"/>
          <w:szCs w:val="24"/>
        </w:rPr>
        <w:t xml:space="preserve"> mbledhjes s</w:t>
      </w:r>
      <w:r w:rsidR="00DA28AC">
        <w:rPr>
          <w:rFonts w:ascii="Times New Roman" w:eastAsia="Times New Roman" w:hAnsi="Times New Roman" w:cs="Times New Roman"/>
          <w:sz w:val="24"/>
          <w:szCs w:val="24"/>
        </w:rPr>
        <w:t>ë</w:t>
      </w:r>
      <w:r w:rsidRPr="000E75E4">
        <w:rPr>
          <w:rFonts w:ascii="Times New Roman" w:eastAsia="Times New Roman" w:hAnsi="Times New Roman" w:cs="Times New Roman"/>
          <w:sz w:val="24"/>
          <w:szCs w:val="24"/>
        </w:rPr>
        <w:t xml:space="preserve"> t</w:t>
      </w:r>
      <w:r w:rsidR="00DA28AC">
        <w:rPr>
          <w:rFonts w:ascii="Times New Roman" w:eastAsia="Times New Roman" w:hAnsi="Times New Roman" w:cs="Times New Roman"/>
          <w:sz w:val="24"/>
          <w:szCs w:val="24"/>
        </w:rPr>
        <w:t>ë</w:t>
      </w:r>
      <w:r w:rsidRPr="000E75E4">
        <w:rPr>
          <w:rFonts w:ascii="Times New Roman" w:eastAsia="Times New Roman" w:hAnsi="Times New Roman" w:cs="Times New Roman"/>
          <w:sz w:val="24"/>
          <w:szCs w:val="24"/>
        </w:rPr>
        <w:t xml:space="preserve"> dh</w:t>
      </w:r>
      <w:r w:rsidR="00DA28AC">
        <w:rPr>
          <w:rFonts w:ascii="Times New Roman" w:eastAsia="Times New Roman" w:hAnsi="Times New Roman" w:cs="Times New Roman"/>
          <w:sz w:val="24"/>
          <w:szCs w:val="24"/>
        </w:rPr>
        <w:t>ë</w:t>
      </w:r>
      <w:r w:rsidRPr="000E75E4">
        <w:rPr>
          <w:rFonts w:ascii="Times New Roman" w:eastAsia="Times New Roman" w:hAnsi="Times New Roman" w:cs="Times New Roman"/>
          <w:sz w:val="24"/>
          <w:szCs w:val="24"/>
        </w:rPr>
        <w:t>nave p</w:t>
      </w:r>
      <w:r w:rsidR="00DA28AC">
        <w:rPr>
          <w:rFonts w:ascii="Times New Roman" w:eastAsia="Times New Roman" w:hAnsi="Times New Roman" w:cs="Times New Roman"/>
          <w:sz w:val="24"/>
          <w:szCs w:val="24"/>
        </w:rPr>
        <w:t>ë</w:t>
      </w:r>
      <w:r w:rsidRPr="000E75E4">
        <w:rPr>
          <w:rFonts w:ascii="Times New Roman" w:eastAsia="Times New Roman" w:hAnsi="Times New Roman" w:cs="Times New Roman"/>
          <w:sz w:val="24"/>
          <w:szCs w:val="24"/>
        </w:rPr>
        <w:t>r Paket</w:t>
      </w:r>
      <w:r w:rsidR="00DA28AC">
        <w:rPr>
          <w:rFonts w:ascii="Times New Roman" w:eastAsia="Times New Roman" w:hAnsi="Times New Roman" w:cs="Times New Roman"/>
          <w:sz w:val="24"/>
          <w:szCs w:val="24"/>
        </w:rPr>
        <w:t>ë</w:t>
      </w:r>
      <w:r w:rsidRPr="000E75E4">
        <w:rPr>
          <w:rFonts w:ascii="Times New Roman" w:eastAsia="Times New Roman" w:hAnsi="Times New Roman" w:cs="Times New Roman"/>
          <w:sz w:val="24"/>
          <w:szCs w:val="24"/>
        </w:rPr>
        <w:t>n e Mjeteve të Kërkimit të projektit.</w:t>
      </w:r>
    </w:p>
    <w:p w14:paraId="50E99664" w14:textId="13D03A6A"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Hartimi I draft pyet</w:t>
      </w:r>
      <w:r w:rsidR="00DA28AC">
        <w:rPr>
          <w:rFonts w:ascii="Times New Roman" w:eastAsia="Times New Roman" w:hAnsi="Times New Roman" w:cs="Times New Roman"/>
          <w:sz w:val="24"/>
          <w:szCs w:val="24"/>
        </w:rPr>
        <w:t>ë</w:t>
      </w:r>
      <w:r w:rsidRPr="000E75E4">
        <w:rPr>
          <w:rFonts w:ascii="Times New Roman" w:eastAsia="Times New Roman" w:hAnsi="Times New Roman" w:cs="Times New Roman"/>
          <w:sz w:val="24"/>
          <w:szCs w:val="24"/>
        </w:rPr>
        <w:t>sorit n</w:t>
      </w:r>
      <w:r w:rsidR="00DA28AC">
        <w:rPr>
          <w:rFonts w:ascii="Times New Roman" w:eastAsia="Times New Roman" w:hAnsi="Times New Roman" w:cs="Times New Roman"/>
          <w:sz w:val="24"/>
          <w:szCs w:val="24"/>
        </w:rPr>
        <w:t>ë</w:t>
      </w:r>
      <w:r w:rsidRPr="000E75E4">
        <w:rPr>
          <w:rFonts w:ascii="Times New Roman" w:eastAsia="Times New Roman" w:hAnsi="Times New Roman" w:cs="Times New Roman"/>
          <w:sz w:val="24"/>
          <w:szCs w:val="24"/>
        </w:rPr>
        <w:t xml:space="preserve"> bashk</w:t>
      </w:r>
      <w:r w:rsidR="00DA28AC">
        <w:rPr>
          <w:rFonts w:ascii="Times New Roman" w:eastAsia="Times New Roman" w:hAnsi="Times New Roman" w:cs="Times New Roman"/>
          <w:sz w:val="24"/>
          <w:szCs w:val="24"/>
        </w:rPr>
        <w:t>ë</w:t>
      </w:r>
      <w:r w:rsidRPr="000E75E4">
        <w:rPr>
          <w:rFonts w:ascii="Times New Roman" w:eastAsia="Times New Roman" w:hAnsi="Times New Roman" w:cs="Times New Roman"/>
          <w:sz w:val="24"/>
          <w:szCs w:val="24"/>
        </w:rPr>
        <w:t>punim me grupin e ekspert</w:t>
      </w:r>
      <w:r w:rsidR="00DA28AC">
        <w:rPr>
          <w:rFonts w:ascii="Times New Roman" w:eastAsia="Times New Roman" w:hAnsi="Times New Roman" w:cs="Times New Roman"/>
          <w:sz w:val="24"/>
          <w:szCs w:val="24"/>
        </w:rPr>
        <w:t>ë</w:t>
      </w:r>
      <w:r w:rsidRPr="000E75E4">
        <w:rPr>
          <w:rFonts w:ascii="Times New Roman" w:eastAsia="Times New Roman" w:hAnsi="Times New Roman" w:cs="Times New Roman"/>
          <w:sz w:val="24"/>
          <w:szCs w:val="24"/>
        </w:rPr>
        <w:t>ve t</w:t>
      </w:r>
      <w:r w:rsidR="00DA28AC">
        <w:rPr>
          <w:rFonts w:ascii="Times New Roman" w:eastAsia="Times New Roman" w:hAnsi="Times New Roman" w:cs="Times New Roman"/>
          <w:sz w:val="24"/>
          <w:szCs w:val="24"/>
        </w:rPr>
        <w:t>ë</w:t>
      </w:r>
      <w:r w:rsidRPr="000E75E4">
        <w:rPr>
          <w:rFonts w:ascii="Times New Roman" w:eastAsia="Times New Roman" w:hAnsi="Times New Roman" w:cs="Times New Roman"/>
          <w:sz w:val="24"/>
          <w:szCs w:val="24"/>
        </w:rPr>
        <w:t xml:space="preserve"> tjer</w:t>
      </w:r>
      <w:r w:rsidR="00DA28AC">
        <w:rPr>
          <w:rFonts w:ascii="Times New Roman" w:eastAsia="Times New Roman" w:hAnsi="Times New Roman" w:cs="Times New Roman"/>
          <w:sz w:val="24"/>
          <w:szCs w:val="24"/>
        </w:rPr>
        <w:t>ë</w:t>
      </w:r>
      <w:r w:rsidRPr="000E75E4">
        <w:rPr>
          <w:rFonts w:ascii="Times New Roman" w:eastAsia="Times New Roman" w:hAnsi="Times New Roman" w:cs="Times New Roman"/>
          <w:sz w:val="24"/>
          <w:szCs w:val="24"/>
        </w:rPr>
        <w:t xml:space="preserve"> nd</w:t>
      </w:r>
      <w:r w:rsidR="00DA28AC">
        <w:rPr>
          <w:rFonts w:ascii="Times New Roman" w:eastAsia="Times New Roman" w:hAnsi="Times New Roman" w:cs="Times New Roman"/>
          <w:sz w:val="24"/>
          <w:szCs w:val="24"/>
        </w:rPr>
        <w:t>ë</w:t>
      </w:r>
      <w:r w:rsidRPr="000E75E4">
        <w:rPr>
          <w:rFonts w:ascii="Times New Roman" w:eastAsia="Times New Roman" w:hAnsi="Times New Roman" w:cs="Times New Roman"/>
          <w:sz w:val="24"/>
          <w:szCs w:val="24"/>
        </w:rPr>
        <w:t>rkomb</w:t>
      </w:r>
      <w:r w:rsidR="00DA28AC">
        <w:rPr>
          <w:rFonts w:ascii="Times New Roman" w:eastAsia="Times New Roman" w:hAnsi="Times New Roman" w:cs="Times New Roman"/>
          <w:sz w:val="24"/>
          <w:szCs w:val="24"/>
        </w:rPr>
        <w:t>ë</w:t>
      </w:r>
      <w:r w:rsidRPr="000E75E4">
        <w:rPr>
          <w:rFonts w:ascii="Times New Roman" w:eastAsia="Times New Roman" w:hAnsi="Times New Roman" w:cs="Times New Roman"/>
          <w:sz w:val="24"/>
          <w:szCs w:val="24"/>
        </w:rPr>
        <w:t>tare t</w:t>
      </w:r>
      <w:r w:rsidR="00DA28AC">
        <w:rPr>
          <w:rFonts w:ascii="Times New Roman" w:eastAsia="Times New Roman" w:hAnsi="Times New Roman" w:cs="Times New Roman"/>
          <w:sz w:val="24"/>
          <w:szCs w:val="24"/>
        </w:rPr>
        <w:t>ë</w:t>
      </w:r>
      <w:r w:rsidRPr="000E75E4">
        <w:rPr>
          <w:rFonts w:ascii="Times New Roman" w:eastAsia="Times New Roman" w:hAnsi="Times New Roman" w:cs="Times New Roman"/>
          <w:sz w:val="24"/>
          <w:szCs w:val="24"/>
        </w:rPr>
        <w:t xml:space="preserve"> projektit.</w:t>
      </w:r>
    </w:p>
    <w:p w14:paraId="2C3B49D4" w14:textId="5DEDBCC4"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Rishikimi i versionit të përkthyer të pyetësorit kryesor p</w:t>
      </w:r>
      <w:r w:rsidR="00DA28AC">
        <w:rPr>
          <w:rFonts w:ascii="Times New Roman" w:eastAsia="Times New Roman" w:hAnsi="Times New Roman" w:cs="Times New Roman"/>
          <w:sz w:val="24"/>
          <w:szCs w:val="24"/>
        </w:rPr>
        <w:t>ë</w:t>
      </w:r>
      <w:r w:rsidRPr="000E75E4">
        <w:rPr>
          <w:rFonts w:ascii="Times New Roman" w:eastAsia="Times New Roman" w:hAnsi="Times New Roman" w:cs="Times New Roman"/>
          <w:sz w:val="24"/>
          <w:szCs w:val="24"/>
        </w:rPr>
        <w:t>r Paket</w:t>
      </w:r>
      <w:r w:rsidR="00DA28AC">
        <w:rPr>
          <w:rFonts w:ascii="Times New Roman" w:eastAsia="Times New Roman" w:hAnsi="Times New Roman" w:cs="Times New Roman"/>
          <w:sz w:val="24"/>
          <w:szCs w:val="24"/>
        </w:rPr>
        <w:t>ë</w:t>
      </w:r>
      <w:r w:rsidRPr="000E75E4">
        <w:rPr>
          <w:rFonts w:ascii="Times New Roman" w:eastAsia="Times New Roman" w:hAnsi="Times New Roman" w:cs="Times New Roman"/>
          <w:sz w:val="24"/>
          <w:szCs w:val="24"/>
        </w:rPr>
        <w:t>n e Mjeteve t</w:t>
      </w:r>
      <w:r w:rsidR="00DA28AC">
        <w:rPr>
          <w:rFonts w:ascii="Times New Roman" w:eastAsia="Times New Roman" w:hAnsi="Times New Roman" w:cs="Times New Roman"/>
          <w:sz w:val="24"/>
          <w:szCs w:val="24"/>
        </w:rPr>
        <w:t>ë</w:t>
      </w:r>
      <w:r w:rsidRPr="000E75E4">
        <w:rPr>
          <w:rFonts w:ascii="Times New Roman" w:eastAsia="Times New Roman" w:hAnsi="Times New Roman" w:cs="Times New Roman"/>
          <w:sz w:val="24"/>
          <w:szCs w:val="24"/>
        </w:rPr>
        <w:t xml:space="preserve"> k</w:t>
      </w:r>
      <w:r w:rsidR="00DA28AC">
        <w:rPr>
          <w:rFonts w:ascii="Times New Roman" w:eastAsia="Times New Roman" w:hAnsi="Times New Roman" w:cs="Times New Roman"/>
          <w:sz w:val="24"/>
          <w:szCs w:val="24"/>
        </w:rPr>
        <w:t>ë</w:t>
      </w:r>
      <w:r w:rsidRPr="000E75E4">
        <w:rPr>
          <w:rFonts w:ascii="Times New Roman" w:eastAsia="Times New Roman" w:hAnsi="Times New Roman" w:cs="Times New Roman"/>
          <w:sz w:val="24"/>
          <w:szCs w:val="24"/>
        </w:rPr>
        <w:t>rkimit.</w:t>
      </w:r>
    </w:p>
    <w:p w14:paraId="798C1923" w14:textId="51280D4B"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 Pasqyrimi në kontekstin kombëtar ligjor dhe kulturor m</w:t>
      </w:r>
      <w:r w:rsidR="00DA28AC">
        <w:rPr>
          <w:rFonts w:ascii="Times New Roman" w:eastAsia="Times New Roman" w:hAnsi="Times New Roman" w:cs="Times New Roman"/>
          <w:sz w:val="24"/>
          <w:szCs w:val="24"/>
        </w:rPr>
        <w:t>ë</w:t>
      </w:r>
      <w:r w:rsidRPr="000E75E4">
        <w:rPr>
          <w:rFonts w:ascii="Times New Roman" w:eastAsia="Times New Roman" w:hAnsi="Times New Roman" w:cs="Times New Roman"/>
          <w:sz w:val="24"/>
          <w:szCs w:val="24"/>
        </w:rPr>
        <w:t xml:space="preserve"> sh</w:t>
      </w:r>
      <w:r w:rsidR="00DA28AC">
        <w:rPr>
          <w:rFonts w:ascii="Times New Roman" w:eastAsia="Times New Roman" w:hAnsi="Times New Roman" w:cs="Times New Roman"/>
          <w:sz w:val="24"/>
          <w:szCs w:val="24"/>
        </w:rPr>
        <w:t>ë</w:t>
      </w:r>
      <w:r w:rsidRPr="000E75E4">
        <w:rPr>
          <w:rFonts w:ascii="Times New Roman" w:eastAsia="Times New Roman" w:hAnsi="Times New Roman" w:cs="Times New Roman"/>
          <w:sz w:val="24"/>
          <w:szCs w:val="24"/>
        </w:rPr>
        <w:t>mbuj dhe terminologji korrekte.</w:t>
      </w:r>
    </w:p>
    <w:p w14:paraId="0EAD4CBA"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 xml:space="preserve">• Propozimi i rishikimeve për të kapur më mirë format specifike të SH ose mekanizmat institucionalë që ekzistojnë në nivel kombëtar. </w:t>
      </w:r>
    </w:p>
    <w:p w14:paraId="29653C89" w14:textId="05CF5071" w:rsid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 Bashkëpunim me ekipin q</w:t>
      </w:r>
      <w:r w:rsidR="00DA28AC">
        <w:rPr>
          <w:rFonts w:ascii="Times New Roman" w:eastAsia="Times New Roman" w:hAnsi="Times New Roman" w:cs="Times New Roman"/>
          <w:sz w:val="24"/>
          <w:szCs w:val="24"/>
        </w:rPr>
        <w:t>ë</w:t>
      </w:r>
      <w:r w:rsidRPr="000E75E4">
        <w:rPr>
          <w:rFonts w:ascii="Times New Roman" w:eastAsia="Times New Roman" w:hAnsi="Times New Roman" w:cs="Times New Roman"/>
          <w:sz w:val="24"/>
          <w:szCs w:val="24"/>
        </w:rPr>
        <w:t>ndror të koordinimit për të validuar çdo përshtatje të rëndësishme.</w:t>
      </w:r>
    </w:p>
    <w:p w14:paraId="071362C5"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p>
    <w:p w14:paraId="2BD019C1"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b/>
          <w:sz w:val="24"/>
          <w:szCs w:val="24"/>
        </w:rPr>
      </w:pPr>
      <w:r w:rsidRPr="000E75E4">
        <w:rPr>
          <w:rFonts w:ascii="Times New Roman" w:eastAsia="Times New Roman" w:hAnsi="Times New Roman" w:cs="Times New Roman"/>
          <w:b/>
          <w:sz w:val="24"/>
          <w:szCs w:val="24"/>
        </w:rPr>
        <w:t>Zhvillim i kornizës kombëtare të marrjes së mostrave.</w:t>
      </w:r>
    </w:p>
    <w:p w14:paraId="6978CD9D"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lastRenderedPageBreak/>
        <w:t>• Propozon një strategji të marrjes së mostrave që siguron përfaqësim kombëtar sipas gjinisë, moshës, gjeografisë dhe sektorit të punësimit.</w:t>
      </w:r>
    </w:p>
    <w:p w14:paraId="5A74EB55"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 Identifikon nëngrupet kryesore (p.sh., punonjësit e kujdesit shëndetësor, administrata publike, sindikatat, punonjësit e sektorit privat etj).</w:t>
      </w:r>
    </w:p>
    <w:p w14:paraId="5274F9EA"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 Vlerëson madhësitë e kërkuara të mostrave për nëngrup për të mundësuar analizën e disagreguar.</w:t>
      </w:r>
    </w:p>
    <w:p w14:paraId="6CA45E45" w14:textId="0DC0E2EE" w:rsid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 Koordinon me institucionet përkatëse (p.sh., agjencitë statistikore, sindikatat) për qasje në bazat e të dhënave ose kornizat e marrjes së mostrave nëse është e nevojshme.</w:t>
      </w:r>
    </w:p>
    <w:p w14:paraId="3BCE8340"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p>
    <w:p w14:paraId="78C17C37" w14:textId="7C8E1054"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b/>
          <w:sz w:val="24"/>
          <w:szCs w:val="24"/>
        </w:rPr>
      </w:pPr>
      <w:r w:rsidRPr="000E75E4">
        <w:rPr>
          <w:rFonts w:ascii="Times New Roman" w:eastAsia="Times New Roman" w:hAnsi="Times New Roman" w:cs="Times New Roman"/>
          <w:b/>
          <w:sz w:val="24"/>
          <w:szCs w:val="24"/>
        </w:rPr>
        <w:t>Ndërton dhe trajnon ekipin kombëtar të mbledhësve të të dhënave</w:t>
      </w:r>
      <w:r>
        <w:rPr>
          <w:rFonts w:ascii="Times New Roman" w:eastAsia="Times New Roman" w:hAnsi="Times New Roman" w:cs="Times New Roman"/>
          <w:b/>
          <w:sz w:val="24"/>
          <w:szCs w:val="24"/>
        </w:rPr>
        <w:t>.</w:t>
      </w:r>
    </w:p>
    <w:p w14:paraId="31C753A0"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 Rekruton individë të kualifikuar me përvojë në administrimin e anketave të ndjeshme dhe me njohuri për dhunën me bazë gjinore dhe dinamikën në vendin e punës.</w:t>
      </w:r>
    </w:p>
    <w:p w14:paraId="46DFEE87" w14:textId="28CC1E82"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 xml:space="preserve">• Sigurohuni që të paktën 50% e ekipit të jenë gra dhe që të përfshihen anëtarët me prejardhje minoritare. </w:t>
      </w:r>
    </w:p>
    <w:p w14:paraId="17CE7CE0"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 Përgatit dhe ofron një modul trajnimi që mbulon:</w:t>
      </w:r>
    </w:p>
    <w:p w14:paraId="679949F5"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o Praktikat etike të mbledhjes së të dhënave;</w:t>
      </w:r>
    </w:p>
    <w:p w14:paraId="7EB718C3"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o Përkufizimet dhe nuancat e SH;</w:t>
      </w:r>
    </w:p>
    <w:p w14:paraId="513DEC19"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o Përdorimin e mjeteve dixhitale të anketës (kur është e aplikueshme);</w:t>
      </w:r>
    </w:p>
    <w:p w14:paraId="4F974D47"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o Sigurimin e konfidencialitetit dhe pëlqimit të pjesëmarrësve;</w:t>
      </w:r>
    </w:p>
    <w:p w14:paraId="7A7C8098" w14:textId="5BBC61E7" w:rsid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o Menaxhimin e zbulimeve dhe referimeve për shërbimet mbështetëse.</w:t>
      </w:r>
    </w:p>
    <w:p w14:paraId="6504D26D"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p>
    <w:p w14:paraId="155E4553"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b/>
          <w:sz w:val="24"/>
          <w:szCs w:val="24"/>
        </w:rPr>
      </w:pPr>
      <w:r w:rsidRPr="000E75E4">
        <w:rPr>
          <w:rFonts w:ascii="Times New Roman" w:eastAsia="Times New Roman" w:hAnsi="Times New Roman" w:cs="Times New Roman"/>
          <w:b/>
          <w:sz w:val="24"/>
          <w:szCs w:val="24"/>
        </w:rPr>
        <w:t>Koordinon dhe mbikëqyrn aktivitetet e mbledhjes së të dhënave.</w:t>
      </w:r>
    </w:p>
    <w:p w14:paraId="5C964F9A"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 Mbikëqyr operacionet e përditshme të administrimit të anketës, qoftë online, ballë për ballë ose hibride.</w:t>
      </w:r>
    </w:p>
    <w:p w14:paraId="0D78A79B"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 Monitoron afatet kohore të mbledhjes së të dhënave dhe zgjidh problemet operative.</w:t>
      </w:r>
    </w:p>
    <w:p w14:paraId="68C2A4EC"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 Kryen kontrolle të rregullta të kontrollit të cilësisë për të siguruar plotësinë dhe besueshmërinë e përgjigjeve.</w:t>
      </w:r>
    </w:p>
    <w:p w14:paraId="0E3DD3BE" w14:textId="050994F0" w:rsid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 Siguron që protokollet të ndiqen për të shmangur hyrjet e dyfishta ose paragjykimet e mostrës.</w:t>
      </w:r>
    </w:p>
    <w:p w14:paraId="5BA37FE5"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p>
    <w:p w14:paraId="74F0E9FA"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b/>
          <w:sz w:val="24"/>
          <w:szCs w:val="24"/>
        </w:rPr>
      </w:pPr>
      <w:r w:rsidRPr="000E75E4">
        <w:rPr>
          <w:rFonts w:ascii="Times New Roman" w:eastAsia="Times New Roman" w:hAnsi="Times New Roman" w:cs="Times New Roman"/>
          <w:b/>
          <w:sz w:val="24"/>
          <w:szCs w:val="24"/>
        </w:rPr>
        <w:t>Siguron respektimin e protokolleve etike.</w:t>
      </w:r>
    </w:p>
    <w:p w14:paraId="594D005F"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 Garanton që të merret pëlqimi i informuar nga të gjithë pjesëmarrësit dhe se pjesëmarrja është vullnetare dhe anonime.</w:t>
      </w:r>
    </w:p>
    <w:p w14:paraId="7A1433B8"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 Zbaton procedurat për trajtimin e sigurt të të dhënave, duke përfshirë ruajtjen e mbrojtur me fjalëkalim dhe anonimizimin e përgjigjeve.</w:t>
      </w:r>
    </w:p>
    <w:p w14:paraId="741119AB" w14:textId="2A6E63B0" w:rsid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 Siguron pajtueshmërinë me GDPR dhe legjislacionin kombëtar për mbrojtjen e të dhënave.</w:t>
      </w:r>
    </w:p>
    <w:p w14:paraId="67F31533"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p>
    <w:p w14:paraId="4F12B0D4"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b/>
          <w:sz w:val="24"/>
          <w:szCs w:val="24"/>
        </w:rPr>
      </w:pPr>
      <w:r w:rsidRPr="000E75E4">
        <w:rPr>
          <w:rFonts w:ascii="Times New Roman" w:eastAsia="Times New Roman" w:hAnsi="Times New Roman" w:cs="Times New Roman"/>
          <w:b/>
          <w:sz w:val="24"/>
          <w:szCs w:val="24"/>
        </w:rPr>
        <w:t>Piloton mjetin dhe mbështet përshtatjet e pyetësorit.</w:t>
      </w:r>
    </w:p>
    <w:p w14:paraId="1B168AA9"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 Kryen një anketë pilot në shkallë të vogël në rajone ose grupe demografike të ndryshme.</w:t>
      </w:r>
    </w:p>
    <w:p w14:paraId="4AD24079"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lastRenderedPageBreak/>
        <w:t xml:space="preserve">• Mbledh reagime nga regjistruesit dhe të anketuarit mbi qartësinë, ndjeshmërinë dhe aksesueshmërinë e pyetjeve. </w:t>
      </w:r>
    </w:p>
    <w:p w14:paraId="7F003BF1"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 Analizon rezultatet e pilotit dhe propozoni çdo përshtatje të nevojshme në formulimin, strukturën ose renditjen e pyetjeve.</w:t>
      </w:r>
    </w:p>
    <w:p w14:paraId="47089286" w14:textId="7381438E" w:rsid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 Dorëzon një raport të shkurtër që përmbledh gjetjet dhe rekomandimet e pilotit.</w:t>
      </w:r>
    </w:p>
    <w:p w14:paraId="41098C5B"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p>
    <w:p w14:paraId="2EE9EFD4"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b/>
          <w:sz w:val="24"/>
          <w:szCs w:val="24"/>
        </w:rPr>
      </w:pPr>
      <w:r w:rsidRPr="000E75E4">
        <w:rPr>
          <w:rFonts w:ascii="Times New Roman" w:eastAsia="Times New Roman" w:hAnsi="Times New Roman" w:cs="Times New Roman"/>
          <w:b/>
          <w:sz w:val="24"/>
          <w:szCs w:val="24"/>
        </w:rPr>
        <w:t>Dorëzon grupe të dhënash të pastra dhe të anonimizuara dhe një raport të shkurtër narrativ.</w:t>
      </w:r>
    </w:p>
    <w:p w14:paraId="5FA266FD"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 Përpilon dhe pastron të dhënat e papërpunuara të anketës duke përdorur softuer standard statistikor (p.sh., SPSS, Stata ose Excel).</w:t>
      </w:r>
    </w:p>
    <w:p w14:paraId="7455E2FB"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 Heq informacionin personal të identifikueshëm dhe siguroni anonimizim të plotë.</w:t>
      </w:r>
    </w:p>
    <w:p w14:paraId="1DF1A6AE"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 Përgatit një raport metadatash që detajon emrat e variablave, kornizat e kodimit dhe karakteristikat e mostrës.</w:t>
      </w:r>
    </w:p>
    <w:p w14:paraId="5A941F7A"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 Shkruan një raport të shkurtër narrativ (3-5 faqe) që shpjegon:</w:t>
      </w:r>
    </w:p>
    <w:p w14:paraId="7F8862FC"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o Procesin e marrjes së mostrave</w:t>
      </w:r>
    </w:p>
    <w:p w14:paraId="2E4A4B51"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o Sfidat e hasura</w:t>
      </w:r>
    </w:p>
    <w:p w14:paraId="7338404F" w14:textId="77777777"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o Përshtatjet e bëra gjatë procesit</w:t>
      </w:r>
    </w:p>
    <w:p w14:paraId="50080764" w14:textId="45ACCDD1" w:rsidR="000E75E4" w:rsidRPr="000E75E4" w:rsidRDefault="000E75E4"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r w:rsidRPr="000E75E4">
        <w:rPr>
          <w:rFonts w:ascii="Times New Roman" w:eastAsia="Times New Roman" w:hAnsi="Times New Roman" w:cs="Times New Roman"/>
          <w:sz w:val="24"/>
          <w:szCs w:val="24"/>
        </w:rPr>
        <w:t>o Rekomandimet për raundin e ardhshëm të kërkimit</w:t>
      </w:r>
      <w:r>
        <w:rPr>
          <w:rFonts w:ascii="Times New Roman" w:eastAsia="Times New Roman" w:hAnsi="Times New Roman" w:cs="Times New Roman"/>
          <w:sz w:val="24"/>
          <w:szCs w:val="24"/>
        </w:rPr>
        <w:t>.</w:t>
      </w:r>
    </w:p>
    <w:p w14:paraId="7DBB34FE" w14:textId="42655CFA" w:rsidR="00D11863" w:rsidRPr="00D11863" w:rsidRDefault="00D11863" w:rsidP="000E75E4">
      <w:pPr>
        <w:pStyle w:val="ListParagraph"/>
        <w:spacing w:before="100" w:beforeAutospacing="1" w:after="100" w:afterAutospacing="1" w:line="276" w:lineRule="auto"/>
        <w:ind w:left="502"/>
        <w:jc w:val="both"/>
        <w:outlineLvl w:val="2"/>
        <w:rPr>
          <w:rFonts w:ascii="Times New Roman" w:eastAsia="Times New Roman" w:hAnsi="Times New Roman" w:cs="Times New Roman"/>
          <w:sz w:val="24"/>
          <w:szCs w:val="24"/>
        </w:rPr>
      </w:pPr>
    </w:p>
    <w:p w14:paraId="11ECF41B" w14:textId="77777777" w:rsidR="00D11863" w:rsidRPr="00D11863" w:rsidRDefault="00D11863" w:rsidP="00D11863">
      <w:pPr>
        <w:pStyle w:val="ListParagraph"/>
        <w:spacing w:before="100" w:beforeAutospacing="1" w:after="100" w:afterAutospacing="1" w:line="276" w:lineRule="auto"/>
        <w:ind w:left="502"/>
        <w:outlineLvl w:val="2"/>
        <w:rPr>
          <w:rFonts w:ascii="Times New Roman" w:eastAsia="Times New Roman" w:hAnsi="Times New Roman" w:cs="Times New Roman"/>
          <w:sz w:val="24"/>
          <w:szCs w:val="24"/>
        </w:rPr>
      </w:pPr>
    </w:p>
    <w:p w14:paraId="41208FB0" w14:textId="1FAA050D" w:rsidR="00DA6B0E" w:rsidRPr="000A3E18" w:rsidRDefault="00AB26F8" w:rsidP="00DE3165">
      <w:pPr>
        <w:pStyle w:val="ListParagraph"/>
        <w:numPr>
          <w:ilvl w:val="0"/>
          <w:numId w:val="25"/>
        </w:numPr>
        <w:spacing w:before="100" w:beforeAutospacing="1" w:after="100" w:afterAutospacing="1" w:line="240" w:lineRule="auto"/>
        <w:outlineLvl w:val="2"/>
        <w:rPr>
          <w:rFonts w:ascii="Book Antiqua" w:hAnsi="Book Antiqua"/>
          <w:sz w:val="24"/>
        </w:rPr>
      </w:pPr>
      <w:r w:rsidRPr="000A3E18">
        <w:rPr>
          <w:rFonts w:ascii="Times New Roman" w:eastAsia="Times New Roman" w:hAnsi="Times New Roman" w:cs="Times New Roman"/>
          <w:b/>
          <w:bCs/>
          <w:sz w:val="27"/>
          <w:szCs w:val="27"/>
        </w:rPr>
        <w:t>Rezulatatet</w:t>
      </w:r>
      <w:r w:rsidR="00297D72" w:rsidRPr="000A3E18">
        <w:rPr>
          <w:rFonts w:ascii="Times New Roman" w:eastAsia="Times New Roman" w:hAnsi="Times New Roman" w:cs="Times New Roman"/>
          <w:b/>
          <w:bCs/>
          <w:sz w:val="27"/>
          <w:szCs w:val="27"/>
        </w:rPr>
        <w:t xml:space="preserve"> e pun</w:t>
      </w:r>
      <w:r w:rsidR="008143E8" w:rsidRPr="000A3E18">
        <w:rPr>
          <w:rFonts w:ascii="Times New Roman" w:eastAsia="Times New Roman" w:hAnsi="Times New Roman" w:cs="Times New Roman"/>
          <w:b/>
          <w:bCs/>
          <w:sz w:val="27"/>
          <w:szCs w:val="27"/>
        </w:rPr>
        <w:t>ë</w:t>
      </w:r>
      <w:r w:rsidR="00297D72" w:rsidRPr="000A3E18">
        <w:rPr>
          <w:rFonts w:ascii="Times New Roman" w:eastAsia="Times New Roman" w:hAnsi="Times New Roman" w:cs="Times New Roman"/>
          <w:b/>
          <w:bCs/>
          <w:sz w:val="27"/>
          <w:szCs w:val="27"/>
        </w:rPr>
        <w:t>s s</w:t>
      </w:r>
      <w:r w:rsidR="008143E8" w:rsidRPr="000A3E18">
        <w:rPr>
          <w:rFonts w:ascii="Times New Roman" w:eastAsia="Times New Roman" w:hAnsi="Times New Roman" w:cs="Times New Roman"/>
          <w:b/>
          <w:bCs/>
          <w:sz w:val="27"/>
          <w:szCs w:val="27"/>
        </w:rPr>
        <w:t>ë</w:t>
      </w:r>
      <w:r w:rsidR="00297D72" w:rsidRPr="000A3E18">
        <w:rPr>
          <w:rFonts w:ascii="Times New Roman" w:eastAsia="Times New Roman" w:hAnsi="Times New Roman" w:cs="Times New Roman"/>
          <w:b/>
          <w:bCs/>
          <w:sz w:val="27"/>
          <w:szCs w:val="27"/>
        </w:rPr>
        <w:t xml:space="preserve"> ekspertiz</w:t>
      </w:r>
      <w:r w:rsidR="008143E8" w:rsidRPr="000A3E18">
        <w:rPr>
          <w:rFonts w:ascii="Times New Roman" w:eastAsia="Times New Roman" w:hAnsi="Times New Roman" w:cs="Times New Roman"/>
          <w:b/>
          <w:bCs/>
          <w:sz w:val="27"/>
          <w:szCs w:val="27"/>
        </w:rPr>
        <w:t>ë</w:t>
      </w:r>
      <w:r w:rsidR="00297D72" w:rsidRPr="000A3E18">
        <w:rPr>
          <w:rFonts w:ascii="Times New Roman" w:eastAsia="Times New Roman" w:hAnsi="Times New Roman" w:cs="Times New Roman"/>
          <w:b/>
          <w:bCs/>
          <w:sz w:val="27"/>
          <w:szCs w:val="27"/>
        </w:rPr>
        <w:t>s</w:t>
      </w:r>
      <w:r w:rsidR="00F2392B" w:rsidRPr="000A3E18">
        <w:rPr>
          <w:rFonts w:ascii="Times New Roman" w:eastAsia="Times New Roman" w:hAnsi="Times New Roman" w:cs="Times New Roman"/>
          <w:b/>
          <w:bCs/>
          <w:sz w:val="27"/>
          <w:szCs w:val="27"/>
        </w:rPr>
        <w:t>:</w:t>
      </w:r>
    </w:p>
    <w:p w14:paraId="4E512AF3" w14:textId="77777777" w:rsidR="00DA6B0E" w:rsidRPr="006A3F83" w:rsidRDefault="00DA6B0E" w:rsidP="00A524BE">
      <w:pPr>
        <w:numPr>
          <w:ilvl w:val="0"/>
          <w:numId w:val="15"/>
        </w:numPr>
        <w:spacing w:before="100" w:beforeAutospacing="1" w:after="100" w:afterAutospacing="1" w:line="276" w:lineRule="auto"/>
        <w:jc w:val="both"/>
        <w:rPr>
          <w:rFonts w:ascii="Times New Roman" w:eastAsia="Times New Roman" w:hAnsi="Times New Roman" w:cs="Times New Roman"/>
          <w:sz w:val="24"/>
          <w:szCs w:val="24"/>
        </w:rPr>
      </w:pPr>
      <w:r w:rsidRPr="006A3F83">
        <w:rPr>
          <w:rFonts w:ascii="Times New Roman" w:hAnsi="Times New Roman" w:cs="Times New Roman"/>
          <w:sz w:val="24"/>
        </w:rPr>
        <w:t xml:space="preserve">Eksperti do të zhvillojë një plan gjithëpërfshirës kombëtar të mbledhjes së të dhënave, i cili duhet të përfshijë strategjinë e propozuar të marrjes së mostrave, afatin kohor për mbledhjen e të dhënave, strukturën e ekipit të regjistruesve dhe hapat e koordinimit logjistik. </w:t>
      </w:r>
    </w:p>
    <w:p w14:paraId="0F434CBD" w14:textId="723CA2F1" w:rsidR="00DA6B0E" w:rsidRPr="006A3F83" w:rsidRDefault="00DA6B0E" w:rsidP="00297D72">
      <w:pPr>
        <w:numPr>
          <w:ilvl w:val="0"/>
          <w:numId w:val="15"/>
        </w:numPr>
        <w:spacing w:before="100" w:beforeAutospacing="1" w:after="100" w:afterAutospacing="1" w:line="276" w:lineRule="auto"/>
        <w:jc w:val="both"/>
        <w:rPr>
          <w:rFonts w:ascii="Times New Roman" w:eastAsia="Times New Roman" w:hAnsi="Times New Roman" w:cs="Times New Roman"/>
          <w:sz w:val="24"/>
          <w:szCs w:val="24"/>
        </w:rPr>
      </w:pPr>
      <w:r w:rsidRPr="006A3F83">
        <w:rPr>
          <w:rFonts w:ascii="Times New Roman" w:hAnsi="Times New Roman" w:cs="Times New Roman"/>
          <w:sz w:val="24"/>
        </w:rPr>
        <w:t>Versionin kombëtar të pyetësorit, duke përfshirë rregullimet bazuar në kontekstin ligjor dhe kulturor kombëtar, si dhe reagimet nga faza pilot.</w:t>
      </w:r>
    </w:p>
    <w:p w14:paraId="350D93EE" w14:textId="271D49DB" w:rsidR="006A3F83" w:rsidRPr="006A3F83" w:rsidRDefault="00DA6B0E" w:rsidP="00297D72">
      <w:pPr>
        <w:numPr>
          <w:ilvl w:val="0"/>
          <w:numId w:val="15"/>
        </w:numPr>
        <w:spacing w:before="100" w:beforeAutospacing="1" w:after="100" w:afterAutospacing="1" w:line="276" w:lineRule="auto"/>
        <w:jc w:val="both"/>
        <w:rPr>
          <w:rFonts w:ascii="Times New Roman" w:eastAsia="Times New Roman" w:hAnsi="Times New Roman" w:cs="Times New Roman"/>
          <w:sz w:val="24"/>
          <w:szCs w:val="24"/>
        </w:rPr>
      </w:pPr>
      <w:r w:rsidRPr="006A3F83">
        <w:rPr>
          <w:rFonts w:ascii="Times New Roman" w:hAnsi="Times New Roman" w:cs="Times New Roman"/>
          <w:sz w:val="24"/>
        </w:rPr>
        <w:t>Do t</w:t>
      </w:r>
      <w:r w:rsidR="00DA28AC">
        <w:rPr>
          <w:rFonts w:ascii="Times New Roman" w:hAnsi="Times New Roman" w:cs="Times New Roman"/>
          <w:sz w:val="24"/>
        </w:rPr>
        <w:t>ë</w:t>
      </w:r>
      <w:r w:rsidRPr="006A3F83">
        <w:rPr>
          <w:rFonts w:ascii="Times New Roman" w:hAnsi="Times New Roman" w:cs="Times New Roman"/>
          <w:sz w:val="24"/>
        </w:rPr>
        <w:t xml:space="preserve"> </w:t>
      </w:r>
      <w:proofErr w:type="gramStart"/>
      <w:r w:rsidRPr="006A3F83">
        <w:rPr>
          <w:rFonts w:ascii="Times New Roman" w:hAnsi="Times New Roman" w:cs="Times New Roman"/>
          <w:sz w:val="24"/>
        </w:rPr>
        <w:t>dorëzohet  një</w:t>
      </w:r>
      <w:proofErr w:type="gramEnd"/>
      <w:r w:rsidRPr="006A3F83">
        <w:rPr>
          <w:rFonts w:ascii="Times New Roman" w:hAnsi="Times New Roman" w:cs="Times New Roman"/>
          <w:sz w:val="24"/>
        </w:rPr>
        <w:t xml:space="preserve"> raport i përfundimit të trajnimit, i cili përmbledh strukturën dhe përmbajtjen e trajnimit të ofruar për mbledhësit e të dhënave, numrin dhe sfondin e pjesëmarrësve, si dhe vëzhgimet ose sfidat kryesore të hasura gjatë trajnimit.</w:t>
      </w:r>
    </w:p>
    <w:p w14:paraId="570B6042" w14:textId="25015C66" w:rsidR="00415925" w:rsidRPr="006A3F83" w:rsidRDefault="006A3F83" w:rsidP="00297D72">
      <w:pPr>
        <w:numPr>
          <w:ilvl w:val="0"/>
          <w:numId w:val="15"/>
        </w:numPr>
        <w:spacing w:before="100" w:beforeAutospacing="1" w:after="100" w:afterAutospacing="1" w:line="276" w:lineRule="auto"/>
        <w:jc w:val="both"/>
        <w:rPr>
          <w:rFonts w:ascii="Times New Roman" w:eastAsia="Times New Roman" w:hAnsi="Times New Roman" w:cs="Times New Roman"/>
          <w:sz w:val="24"/>
          <w:szCs w:val="24"/>
        </w:rPr>
      </w:pPr>
      <w:r w:rsidRPr="006A3F83">
        <w:rPr>
          <w:rFonts w:ascii="Times New Roman" w:hAnsi="Times New Roman" w:cs="Times New Roman"/>
          <w:sz w:val="24"/>
        </w:rPr>
        <w:t>Në përfundim të fazës së mbledhjes së të dhënave, eksperti duhet të dorëzojë një set të dhënash të plotë, të pastruar dhe të anonimizuar në një format të përdorur gjerësisht (si SPSS, Stata ose Excel). Seti i të dhënave duhet të jetë pa identifikues personalë dhe i shoqëruar nga dokumentacioni i duhur i meta të dhënave, duke përfshirë kornizat e kodimit dhe përshkrimet e variablave.</w:t>
      </w:r>
    </w:p>
    <w:p w14:paraId="2F53F7B9" w14:textId="0D5791F9" w:rsidR="00415925" w:rsidRPr="006A3F83" w:rsidRDefault="006A3F83" w:rsidP="00297D72">
      <w:pPr>
        <w:numPr>
          <w:ilvl w:val="0"/>
          <w:numId w:val="15"/>
        </w:numPr>
        <w:spacing w:before="100" w:beforeAutospacing="1" w:after="100" w:afterAutospacing="1" w:line="276" w:lineRule="auto"/>
        <w:jc w:val="both"/>
        <w:rPr>
          <w:rFonts w:ascii="Times New Roman" w:eastAsia="Times New Roman" w:hAnsi="Times New Roman" w:cs="Times New Roman"/>
          <w:sz w:val="24"/>
          <w:szCs w:val="24"/>
        </w:rPr>
      </w:pPr>
      <w:r w:rsidRPr="006A3F83">
        <w:rPr>
          <w:rFonts w:ascii="Times New Roman" w:hAnsi="Times New Roman" w:cs="Times New Roman"/>
          <w:sz w:val="24"/>
        </w:rPr>
        <w:t>Eksperti do t</w:t>
      </w:r>
      <w:r w:rsidR="00DA28AC">
        <w:rPr>
          <w:rFonts w:ascii="Times New Roman" w:hAnsi="Times New Roman" w:cs="Times New Roman"/>
          <w:sz w:val="24"/>
        </w:rPr>
        <w:t>ë</w:t>
      </w:r>
      <w:r w:rsidRPr="006A3F83">
        <w:rPr>
          <w:rFonts w:ascii="Times New Roman" w:hAnsi="Times New Roman" w:cs="Times New Roman"/>
          <w:sz w:val="24"/>
        </w:rPr>
        <w:t xml:space="preserve"> përgatisë dhe dorëzojë një raport të shkurtër metodologjik (afërsisht 3-5 faqe) që përshkruan procesin e përgjithshëm të mbledhjes së të dhënave. Ky raport duhet të përfshijë një përmbledhje të procesit të marrjes së mostrave, pilotimin dhe përshtatjen e </w:t>
      </w:r>
      <w:r w:rsidRPr="006A3F83">
        <w:rPr>
          <w:rFonts w:ascii="Times New Roman" w:hAnsi="Times New Roman" w:cs="Times New Roman"/>
          <w:sz w:val="24"/>
        </w:rPr>
        <w:lastRenderedPageBreak/>
        <w:t>pyetësorit, masat e kontrollit të cilësisë të marra gjatë mbledhjes së të dhënave, çdo sfidë ose devijim të madh nga plani dhe rekomandime për përsëritje të ardhshme të anketës</w:t>
      </w:r>
      <w:r w:rsidR="00297D72" w:rsidRPr="006A3F83">
        <w:rPr>
          <w:rFonts w:ascii="Times New Roman" w:eastAsia="Times New Roman" w:hAnsi="Times New Roman" w:cs="Times New Roman"/>
          <w:sz w:val="24"/>
          <w:szCs w:val="24"/>
        </w:rPr>
        <w:t>.</w:t>
      </w:r>
    </w:p>
    <w:p w14:paraId="655F2470" w14:textId="194B0DC3" w:rsidR="00B64EE2" w:rsidRPr="00875A0B" w:rsidRDefault="00B64EE2" w:rsidP="00875A0B">
      <w:pPr>
        <w:pStyle w:val="ListParagraph"/>
        <w:numPr>
          <w:ilvl w:val="0"/>
          <w:numId w:val="25"/>
        </w:numPr>
        <w:spacing w:after="0" w:line="240" w:lineRule="auto"/>
        <w:rPr>
          <w:rFonts w:ascii="Times New Roman" w:eastAsia="Times New Roman" w:hAnsi="Times New Roman" w:cs="Times New Roman"/>
          <w:b/>
          <w:bCs/>
          <w:sz w:val="27"/>
          <w:szCs w:val="27"/>
        </w:rPr>
      </w:pPr>
      <w:r w:rsidRPr="00875A0B">
        <w:rPr>
          <w:rFonts w:ascii="Times New Roman" w:eastAsia="Times New Roman" w:hAnsi="Times New Roman" w:cs="Times New Roman"/>
          <w:b/>
          <w:bCs/>
          <w:sz w:val="27"/>
          <w:szCs w:val="27"/>
        </w:rPr>
        <w:t>Kualifikimet:</w:t>
      </w:r>
    </w:p>
    <w:p w14:paraId="4E4AB6C9" w14:textId="77777777" w:rsidR="00B64EE2" w:rsidRPr="00B64EE2" w:rsidRDefault="00B64EE2" w:rsidP="00B64EE2">
      <w:pPr>
        <w:spacing w:after="0" w:line="240" w:lineRule="auto"/>
        <w:rPr>
          <w:rFonts w:ascii="Times New Roman" w:eastAsia="Times New Roman" w:hAnsi="Times New Roman" w:cs="Times New Roman"/>
          <w:b/>
          <w:bCs/>
          <w:sz w:val="27"/>
          <w:szCs w:val="27"/>
        </w:rPr>
      </w:pPr>
    </w:p>
    <w:p w14:paraId="4BCC7868" w14:textId="77777777" w:rsidR="00297D72" w:rsidRPr="000A3E18" w:rsidRDefault="00297D72" w:rsidP="00297D72">
      <w:pPr>
        <w:pStyle w:val="ListParagraph"/>
        <w:numPr>
          <w:ilvl w:val="1"/>
          <w:numId w:val="31"/>
        </w:numPr>
        <w:spacing w:after="0" w:line="276" w:lineRule="auto"/>
        <w:rPr>
          <w:rFonts w:ascii="Times New Roman" w:eastAsia="Times New Roman" w:hAnsi="Times New Roman" w:cs="Times New Roman"/>
          <w:bCs/>
          <w:sz w:val="24"/>
          <w:szCs w:val="24"/>
        </w:rPr>
      </w:pPr>
      <w:r w:rsidRPr="000A3E18">
        <w:rPr>
          <w:rFonts w:ascii="Times New Roman" w:eastAsia="Times New Roman" w:hAnsi="Times New Roman" w:cs="Times New Roman"/>
          <w:bCs/>
          <w:sz w:val="24"/>
          <w:szCs w:val="24"/>
        </w:rPr>
        <w:t>CV e aplikantit për historikun e kualifikimeve dhe aftësive</w:t>
      </w:r>
    </w:p>
    <w:p w14:paraId="214CF75F" w14:textId="77777777" w:rsidR="006A3F83" w:rsidRPr="000A3E18" w:rsidRDefault="006A3F83" w:rsidP="00297D72">
      <w:pPr>
        <w:pStyle w:val="ListBullet"/>
        <w:numPr>
          <w:ilvl w:val="1"/>
          <w:numId w:val="31"/>
        </w:numPr>
        <w:spacing w:after="0"/>
        <w:rPr>
          <w:rFonts w:ascii="Times New Roman" w:eastAsia="Times New Roman" w:hAnsi="Times New Roman" w:cs="Times New Roman"/>
          <w:bCs/>
          <w:sz w:val="24"/>
          <w:szCs w:val="24"/>
        </w:rPr>
      </w:pPr>
      <w:r w:rsidRPr="000A3E18">
        <w:rPr>
          <w:rFonts w:ascii="Times New Roman" w:hAnsi="Times New Roman" w:cs="Times New Roman"/>
          <w:sz w:val="24"/>
        </w:rPr>
        <w:t>Diplomë e avancuar universitare në sociologji, studime gjinore, statistikë, shëndet publik, drejtësi ose fusha të tjera përkatëse të shkencave sociale</w:t>
      </w:r>
    </w:p>
    <w:p w14:paraId="65F2E79F" w14:textId="77777777" w:rsidR="006A3F83" w:rsidRPr="000A3E18" w:rsidRDefault="00297D72" w:rsidP="006A3F83">
      <w:pPr>
        <w:pStyle w:val="ListBullet"/>
        <w:numPr>
          <w:ilvl w:val="1"/>
          <w:numId w:val="31"/>
        </w:numPr>
        <w:spacing w:after="0"/>
        <w:rPr>
          <w:rFonts w:ascii="Times New Roman" w:eastAsia="Times New Roman" w:hAnsi="Times New Roman" w:cs="Times New Roman"/>
          <w:bCs/>
          <w:sz w:val="24"/>
          <w:szCs w:val="24"/>
        </w:rPr>
      </w:pPr>
      <w:r w:rsidRPr="000A3E18">
        <w:rPr>
          <w:rFonts w:ascii="Times New Roman" w:hAnsi="Times New Roman" w:cs="Times New Roman"/>
          <w:sz w:val="24"/>
          <w:szCs w:val="24"/>
          <w:lang w:val="sq-AL"/>
        </w:rPr>
        <w:t xml:space="preserve">Minimumi 5 vite përvojë në </w:t>
      </w:r>
      <w:r w:rsidR="006A3F83" w:rsidRPr="000A3E18">
        <w:rPr>
          <w:rFonts w:ascii="Times New Roman" w:hAnsi="Times New Roman" w:cs="Times New Roman"/>
          <w:sz w:val="24"/>
        </w:rPr>
        <w:t>në mbledhjen e të dhënave, mundësisht duke përfshirë tema të ndjeshme (p.sh., Dhuna ndaj Grave, të drejtat e njeriut).</w:t>
      </w:r>
    </w:p>
    <w:p w14:paraId="2068EE52" w14:textId="77777777" w:rsidR="006A3F83" w:rsidRPr="000A3E18" w:rsidRDefault="006A3F83" w:rsidP="006A3F83">
      <w:pPr>
        <w:pStyle w:val="ListBullet"/>
        <w:numPr>
          <w:ilvl w:val="1"/>
          <w:numId w:val="31"/>
        </w:numPr>
        <w:spacing w:after="0"/>
        <w:rPr>
          <w:rFonts w:ascii="Times New Roman" w:eastAsia="Times New Roman" w:hAnsi="Times New Roman" w:cs="Times New Roman"/>
          <w:bCs/>
          <w:sz w:val="24"/>
          <w:szCs w:val="24"/>
        </w:rPr>
      </w:pPr>
      <w:r w:rsidRPr="000A3E18">
        <w:rPr>
          <w:rFonts w:ascii="Times New Roman" w:hAnsi="Times New Roman" w:cs="Times New Roman"/>
          <w:sz w:val="24"/>
        </w:rPr>
        <w:t xml:space="preserve">Përvojë në trajnimin dhe mbikëqyrjen e studiuesve në terren. </w:t>
      </w:r>
    </w:p>
    <w:p w14:paraId="159E6887" w14:textId="1D57AA25" w:rsidR="00297D72" w:rsidRPr="000A3E18" w:rsidRDefault="006A3F83" w:rsidP="006A3F83">
      <w:pPr>
        <w:pStyle w:val="ListBullet"/>
        <w:numPr>
          <w:ilvl w:val="1"/>
          <w:numId w:val="31"/>
        </w:numPr>
        <w:spacing w:after="0"/>
        <w:rPr>
          <w:rFonts w:ascii="Times New Roman" w:eastAsia="Times New Roman" w:hAnsi="Times New Roman" w:cs="Times New Roman"/>
          <w:bCs/>
          <w:sz w:val="24"/>
          <w:szCs w:val="24"/>
        </w:rPr>
      </w:pPr>
      <w:r w:rsidRPr="000A3E18">
        <w:rPr>
          <w:rFonts w:ascii="Times New Roman" w:hAnsi="Times New Roman" w:cs="Times New Roman"/>
          <w:sz w:val="24"/>
        </w:rPr>
        <w:t>Përvoja e punës në projekte që përfshijnë ndërthurjen dhe grupet vulnerabël është një avantazh.</w:t>
      </w:r>
    </w:p>
    <w:p w14:paraId="791CC93F" w14:textId="77777777" w:rsidR="00297D72" w:rsidRPr="000A3E18" w:rsidRDefault="00297D72" w:rsidP="00297D72">
      <w:pPr>
        <w:pStyle w:val="ListParagraph"/>
        <w:numPr>
          <w:ilvl w:val="1"/>
          <w:numId w:val="31"/>
        </w:numPr>
        <w:spacing w:after="0" w:line="276" w:lineRule="auto"/>
        <w:rPr>
          <w:rFonts w:ascii="Times New Roman" w:eastAsia="Times New Roman" w:hAnsi="Times New Roman" w:cs="Times New Roman"/>
          <w:bCs/>
          <w:sz w:val="24"/>
          <w:szCs w:val="24"/>
        </w:rPr>
      </w:pPr>
      <w:r w:rsidRPr="000A3E18">
        <w:rPr>
          <w:rFonts w:ascii="Times New Roman" w:eastAsia="Times New Roman" w:hAnsi="Times New Roman" w:cs="Times New Roman"/>
          <w:bCs/>
          <w:sz w:val="24"/>
          <w:szCs w:val="24"/>
        </w:rPr>
        <w:t>Dëshmi për realizimin e trajnimeve të ndryshme në fushën e të drejtave të njeriut, mbrojtjen nga diskriminimi dhe barazi gjinore.</w:t>
      </w:r>
    </w:p>
    <w:p w14:paraId="3036F2FF" w14:textId="77777777" w:rsidR="006A3F83" w:rsidRPr="000A3E18" w:rsidRDefault="00297D72" w:rsidP="006A3F83">
      <w:pPr>
        <w:pStyle w:val="ListParagraph"/>
        <w:numPr>
          <w:ilvl w:val="1"/>
          <w:numId w:val="31"/>
        </w:numPr>
        <w:spacing w:after="0" w:line="276" w:lineRule="auto"/>
        <w:rPr>
          <w:rFonts w:ascii="Times New Roman" w:eastAsia="Times New Roman" w:hAnsi="Times New Roman" w:cs="Times New Roman"/>
          <w:bCs/>
          <w:sz w:val="24"/>
          <w:szCs w:val="24"/>
        </w:rPr>
      </w:pPr>
      <w:r w:rsidRPr="000A3E18">
        <w:rPr>
          <w:rFonts w:ascii="Times New Roman" w:hAnsi="Times New Roman" w:cs="Times New Roman"/>
          <w:sz w:val="24"/>
          <w:szCs w:val="24"/>
          <w:lang w:val="sq-AL"/>
        </w:rPr>
        <w:t>Përvojë e dëshmuar në punë në grup, me bazë në komunitet apo në sektorin publik në Shqipëri ose rajon</w:t>
      </w:r>
      <w:r w:rsidR="006A3F83" w:rsidRPr="000A3E18">
        <w:rPr>
          <w:rFonts w:ascii="Times New Roman" w:hAnsi="Times New Roman" w:cs="Times New Roman"/>
          <w:sz w:val="24"/>
          <w:szCs w:val="24"/>
          <w:lang w:val="sq-AL"/>
        </w:rPr>
        <w:t>.</w:t>
      </w:r>
    </w:p>
    <w:p w14:paraId="29CF3C6A" w14:textId="77777777" w:rsidR="006A3F83" w:rsidRPr="000A3E18" w:rsidRDefault="006A3F83" w:rsidP="006A3F83">
      <w:pPr>
        <w:pStyle w:val="ListParagraph"/>
        <w:numPr>
          <w:ilvl w:val="1"/>
          <w:numId w:val="31"/>
        </w:numPr>
        <w:spacing w:after="0" w:line="276" w:lineRule="auto"/>
        <w:rPr>
          <w:rFonts w:ascii="Times New Roman" w:eastAsia="Times New Roman" w:hAnsi="Times New Roman" w:cs="Times New Roman"/>
          <w:bCs/>
          <w:sz w:val="24"/>
          <w:szCs w:val="24"/>
        </w:rPr>
      </w:pPr>
      <w:r w:rsidRPr="000A3E18">
        <w:rPr>
          <w:rFonts w:ascii="Times New Roman" w:hAnsi="Times New Roman" w:cs="Times New Roman"/>
          <w:sz w:val="24"/>
        </w:rPr>
        <w:t>Aftësi në menaxhimin e të dhënave të anketave.</w:t>
      </w:r>
    </w:p>
    <w:p w14:paraId="59ADA962" w14:textId="5348C58B" w:rsidR="006A3F83" w:rsidRPr="000A3E18" w:rsidRDefault="006A3F83" w:rsidP="006A3F83">
      <w:pPr>
        <w:pStyle w:val="ListParagraph"/>
        <w:numPr>
          <w:ilvl w:val="1"/>
          <w:numId w:val="31"/>
        </w:numPr>
        <w:spacing w:after="0" w:line="276" w:lineRule="auto"/>
        <w:rPr>
          <w:rFonts w:ascii="Times New Roman" w:eastAsia="Times New Roman" w:hAnsi="Times New Roman" w:cs="Times New Roman"/>
          <w:bCs/>
          <w:sz w:val="24"/>
          <w:szCs w:val="24"/>
        </w:rPr>
      </w:pPr>
      <w:r w:rsidRPr="000A3E18">
        <w:rPr>
          <w:rFonts w:ascii="Times New Roman" w:hAnsi="Times New Roman" w:cs="Times New Roman"/>
          <w:sz w:val="24"/>
        </w:rPr>
        <w:t>Njohuri me dizajnin e anketave online dhe praktikat e ruajtjes së sigurt të të dhënave.</w:t>
      </w:r>
    </w:p>
    <w:p w14:paraId="313AB8AE" w14:textId="4DBFA3A9" w:rsidR="006A3F83" w:rsidRPr="000A3E18" w:rsidRDefault="006A3F83" w:rsidP="006A3F83">
      <w:pPr>
        <w:pStyle w:val="ListParagraph"/>
        <w:numPr>
          <w:ilvl w:val="1"/>
          <w:numId w:val="31"/>
        </w:numPr>
        <w:spacing w:after="0" w:line="276" w:lineRule="auto"/>
        <w:rPr>
          <w:rFonts w:ascii="Times New Roman" w:eastAsia="Times New Roman" w:hAnsi="Times New Roman" w:cs="Times New Roman"/>
          <w:bCs/>
          <w:sz w:val="24"/>
          <w:szCs w:val="24"/>
        </w:rPr>
      </w:pPr>
      <w:r w:rsidRPr="000A3E18">
        <w:rPr>
          <w:rFonts w:ascii="Times New Roman" w:hAnsi="Times New Roman" w:cs="Times New Roman"/>
          <w:sz w:val="24"/>
        </w:rPr>
        <w:t>Aftësi Gjuhësore: Rrjedhshmëri në gjuhën kombëtare dhe komandë e fortë me shkrim dhe me gojë e anglishtes</w:t>
      </w:r>
    </w:p>
    <w:p w14:paraId="171E74F8" w14:textId="4BF6705F" w:rsidR="00297D72" w:rsidRPr="000A3E18" w:rsidRDefault="00297D72" w:rsidP="00297D72">
      <w:pPr>
        <w:pStyle w:val="ListParagraph"/>
        <w:numPr>
          <w:ilvl w:val="1"/>
          <w:numId w:val="31"/>
        </w:numPr>
        <w:spacing w:after="0" w:line="276" w:lineRule="auto"/>
        <w:rPr>
          <w:rFonts w:ascii="Times New Roman" w:eastAsia="Times New Roman" w:hAnsi="Times New Roman" w:cs="Times New Roman"/>
          <w:bCs/>
          <w:sz w:val="24"/>
          <w:szCs w:val="24"/>
        </w:rPr>
      </w:pPr>
      <w:r w:rsidRPr="000A3E18">
        <w:rPr>
          <w:rFonts w:ascii="Times New Roman" w:hAnsi="Times New Roman" w:cs="Times New Roman"/>
          <w:sz w:val="24"/>
          <w:szCs w:val="24"/>
          <w:lang w:val="sq-AL"/>
        </w:rPr>
        <w:t>Aftësi të forta në ndërmjetësim dhe kompetencë kulturore</w:t>
      </w:r>
      <w:r w:rsidR="006A3F83" w:rsidRPr="000A3E18">
        <w:rPr>
          <w:rFonts w:ascii="Times New Roman" w:hAnsi="Times New Roman" w:cs="Times New Roman"/>
          <w:sz w:val="24"/>
          <w:szCs w:val="24"/>
          <w:lang w:val="sq-AL"/>
        </w:rPr>
        <w:t>.</w:t>
      </w:r>
    </w:p>
    <w:p w14:paraId="1DB78BF5" w14:textId="77777777" w:rsidR="00B64EE2" w:rsidRPr="000A3E18" w:rsidRDefault="00B64EE2" w:rsidP="00C76A44">
      <w:pPr>
        <w:spacing w:after="0" w:line="240" w:lineRule="auto"/>
        <w:rPr>
          <w:rFonts w:ascii="Times New Roman" w:eastAsia="Times New Roman" w:hAnsi="Times New Roman" w:cs="Times New Roman"/>
          <w:sz w:val="24"/>
          <w:szCs w:val="24"/>
        </w:rPr>
      </w:pPr>
    </w:p>
    <w:p w14:paraId="2580EECD" w14:textId="77777777" w:rsidR="00B64EE2" w:rsidRDefault="00B64EE2" w:rsidP="00C76A44">
      <w:pPr>
        <w:spacing w:after="0" w:line="240" w:lineRule="auto"/>
        <w:rPr>
          <w:rFonts w:ascii="Times New Roman" w:eastAsia="Times New Roman" w:hAnsi="Times New Roman" w:cs="Times New Roman"/>
          <w:sz w:val="24"/>
          <w:szCs w:val="24"/>
        </w:rPr>
      </w:pPr>
    </w:p>
    <w:p w14:paraId="2A7E7EA7" w14:textId="4FABFEDC" w:rsidR="00297D72" w:rsidRPr="00A64513" w:rsidRDefault="00297D72" w:rsidP="00297D72">
      <w:pPr>
        <w:pStyle w:val="ListParagraph"/>
        <w:numPr>
          <w:ilvl w:val="0"/>
          <w:numId w:val="25"/>
        </w:numPr>
        <w:spacing w:after="0" w:line="240" w:lineRule="auto"/>
        <w:rPr>
          <w:rFonts w:ascii="Times New Roman" w:eastAsia="Times New Roman" w:hAnsi="Times New Roman" w:cs="Times New Roman"/>
          <w:b/>
          <w:sz w:val="24"/>
          <w:szCs w:val="24"/>
        </w:rPr>
      </w:pPr>
      <w:r w:rsidRPr="00A64513">
        <w:rPr>
          <w:rFonts w:ascii="Times New Roman" w:eastAsia="Times New Roman" w:hAnsi="Times New Roman" w:cs="Times New Roman"/>
          <w:b/>
          <w:sz w:val="24"/>
          <w:szCs w:val="24"/>
        </w:rPr>
        <w:t>Koh</w:t>
      </w:r>
      <w:r>
        <w:rPr>
          <w:rFonts w:ascii="Times New Roman" w:eastAsia="Times New Roman" w:hAnsi="Times New Roman" w:cs="Times New Roman"/>
          <w:b/>
          <w:sz w:val="24"/>
          <w:szCs w:val="24"/>
        </w:rPr>
        <w:t>ë</w:t>
      </w:r>
      <w:r w:rsidRPr="00A64513">
        <w:rPr>
          <w:rFonts w:ascii="Times New Roman" w:eastAsia="Times New Roman" w:hAnsi="Times New Roman" w:cs="Times New Roman"/>
          <w:b/>
          <w:sz w:val="24"/>
          <w:szCs w:val="24"/>
        </w:rPr>
        <w:t>zgjatja</w:t>
      </w:r>
    </w:p>
    <w:p w14:paraId="51CD9F77" w14:textId="77777777" w:rsidR="00297D72" w:rsidRDefault="00297D72" w:rsidP="00297D72">
      <w:pPr>
        <w:spacing w:after="0" w:line="240" w:lineRule="auto"/>
        <w:rPr>
          <w:rFonts w:ascii="Times New Roman" w:eastAsia="Times New Roman" w:hAnsi="Times New Roman" w:cs="Times New Roman"/>
          <w:sz w:val="24"/>
          <w:szCs w:val="24"/>
        </w:rPr>
      </w:pPr>
    </w:p>
    <w:p w14:paraId="586B670E" w14:textId="5E402A5F" w:rsidR="00297D72" w:rsidRDefault="00297D72" w:rsidP="00297D72">
      <w:pPr>
        <w:spacing w:after="0" w:line="240" w:lineRule="auto"/>
        <w:rPr>
          <w:rFonts w:ascii="Times New Roman" w:hAnsi="Times New Roman" w:cs="Times New Roman"/>
          <w:sz w:val="24"/>
          <w:szCs w:val="24"/>
          <w:lang w:val="sq-AL"/>
        </w:rPr>
      </w:pPr>
      <w:r>
        <w:rPr>
          <w:rFonts w:ascii="Times New Roman" w:eastAsia="Times New Roman" w:hAnsi="Times New Roman" w:cs="Times New Roman"/>
          <w:sz w:val="24"/>
          <w:szCs w:val="24"/>
        </w:rPr>
        <w:t>Eksperti do të ofroj shërbimin e tij</w:t>
      </w:r>
      <w:r w:rsidR="008143E8">
        <w:rPr>
          <w:rFonts w:ascii="Times New Roman" w:eastAsia="Times New Roman" w:hAnsi="Times New Roman" w:cs="Times New Roman"/>
          <w:sz w:val="24"/>
          <w:szCs w:val="24"/>
        </w:rPr>
        <w:t>/saj</w:t>
      </w:r>
      <w:r>
        <w:rPr>
          <w:rFonts w:ascii="Times New Roman" w:eastAsia="Times New Roman" w:hAnsi="Times New Roman" w:cs="Times New Roman"/>
          <w:sz w:val="24"/>
          <w:szCs w:val="24"/>
        </w:rPr>
        <w:t xml:space="preserve"> përgjat</w:t>
      </w:r>
      <w:r w:rsidR="008143E8">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një përiudhë kohore </w:t>
      </w:r>
      <w:r w:rsidRPr="00D73B8F">
        <w:rPr>
          <w:rFonts w:ascii="Times New Roman" w:eastAsia="Times New Roman" w:hAnsi="Times New Roman" w:cs="Times New Roman"/>
          <w:sz w:val="24"/>
          <w:szCs w:val="24"/>
        </w:rPr>
        <w:t>prej 9 muajsh nga data e nënshkrimit të kontratës, për minimum 25 ditë punë dhe max 30</w:t>
      </w:r>
      <w:r w:rsidR="008143E8">
        <w:rPr>
          <w:rFonts w:ascii="Times New Roman" w:eastAsia="Times New Roman" w:hAnsi="Times New Roman" w:cs="Times New Roman"/>
          <w:sz w:val="24"/>
          <w:szCs w:val="24"/>
        </w:rPr>
        <w:t xml:space="preserve"> ditë.</w:t>
      </w:r>
    </w:p>
    <w:p w14:paraId="38679914" w14:textId="76A1131D" w:rsidR="00297D72" w:rsidRDefault="00297D72" w:rsidP="00297D72">
      <w:pPr>
        <w:shd w:val="clear" w:color="auto" w:fill="FFFFFF"/>
        <w:spacing w:after="0" w:line="240" w:lineRule="auto"/>
        <w:rPr>
          <w:rFonts w:ascii="Helvetica" w:eastAsia="Times New Roman" w:hAnsi="Helvetica" w:cs="Helvetica"/>
          <w:color w:val="000000"/>
          <w:sz w:val="24"/>
          <w:szCs w:val="24"/>
        </w:rPr>
      </w:pPr>
    </w:p>
    <w:p w14:paraId="1C673AF2" w14:textId="77777777" w:rsidR="00297D72" w:rsidRDefault="00297D72" w:rsidP="00297D72">
      <w:pPr>
        <w:shd w:val="clear" w:color="auto" w:fill="FFFFFF"/>
        <w:spacing w:after="0" w:line="240" w:lineRule="auto"/>
        <w:rPr>
          <w:rFonts w:ascii="Helvetica" w:eastAsia="Times New Roman" w:hAnsi="Helvetica" w:cs="Helvetica"/>
          <w:color w:val="000000"/>
          <w:sz w:val="24"/>
          <w:szCs w:val="24"/>
        </w:rPr>
      </w:pPr>
    </w:p>
    <w:p w14:paraId="79687824" w14:textId="77777777" w:rsidR="00297D72" w:rsidRDefault="00297D72" w:rsidP="00297D72">
      <w:pPr>
        <w:shd w:val="clear" w:color="auto" w:fill="FFFFFF"/>
        <w:spacing w:after="0" w:line="240" w:lineRule="auto"/>
        <w:rPr>
          <w:rFonts w:ascii="Times New Roman" w:eastAsia="Times New Roman" w:hAnsi="Times New Roman" w:cs="Times New Roman"/>
          <w:b/>
          <w:bCs/>
          <w:caps/>
          <w:color w:val="000000"/>
          <w:sz w:val="24"/>
          <w:szCs w:val="24"/>
        </w:rPr>
      </w:pPr>
      <w:r w:rsidRPr="00BA0CB9">
        <w:rPr>
          <w:rFonts w:ascii="Times New Roman" w:eastAsia="Times New Roman" w:hAnsi="Times New Roman" w:cs="Times New Roman"/>
          <w:b/>
          <w:bCs/>
          <w:caps/>
          <w:color w:val="000000"/>
          <w:sz w:val="24"/>
          <w:szCs w:val="24"/>
        </w:rPr>
        <w:t>MËNYRA E VLERËSIMIT TË KANDIDATËVE</w:t>
      </w:r>
    </w:p>
    <w:p w14:paraId="085C7B49" w14:textId="77777777" w:rsidR="00C806C0" w:rsidRDefault="00297D72" w:rsidP="00C806C0">
      <w:pPr>
        <w:shd w:val="clear" w:color="auto" w:fill="FFFFFF"/>
        <w:spacing w:after="0" w:line="276" w:lineRule="auto"/>
        <w:rPr>
          <w:rFonts w:ascii="Times New Roman" w:eastAsia="Times New Roman" w:hAnsi="Times New Roman" w:cs="Times New Roman"/>
          <w:color w:val="000000"/>
          <w:sz w:val="24"/>
          <w:szCs w:val="24"/>
        </w:rPr>
      </w:pPr>
      <w:r w:rsidRPr="00BA0CB9">
        <w:rPr>
          <w:rFonts w:ascii="Helvetica" w:eastAsia="Times New Roman" w:hAnsi="Helvetica" w:cs="Helvetica"/>
          <w:color w:val="000000"/>
          <w:sz w:val="24"/>
          <w:szCs w:val="24"/>
        </w:rPr>
        <w:br/>
      </w:r>
      <w:r w:rsidR="00C806C0" w:rsidRPr="00BA0CB9">
        <w:rPr>
          <w:rFonts w:ascii="Times New Roman" w:eastAsia="Times New Roman" w:hAnsi="Times New Roman" w:cs="Times New Roman"/>
          <w:b/>
          <w:bCs/>
          <w:color w:val="000000"/>
          <w:sz w:val="24"/>
          <w:szCs w:val="24"/>
        </w:rPr>
        <w:t>Kandidatët do të vlerësohen në lidhje me dokumentacionin e dorëzuar:</w:t>
      </w:r>
      <w:r w:rsidR="00C806C0" w:rsidRPr="00BA0CB9">
        <w:rPr>
          <w:rFonts w:ascii="Times New Roman" w:eastAsia="Times New Roman" w:hAnsi="Times New Roman" w:cs="Times New Roman"/>
          <w:color w:val="000000"/>
          <w:sz w:val="24"/>
          <w:szCs w:val="24"/>
        </w:rPr>
        <w:br/>
        <w:t xml:space="preserve">Kandidatët do të vlerësohen për </w:t>
      </w:r>
    </w:p>
    <w:p w14:paraId="5EF258FD" w14:textId="77777777" w:rsidR="00C806C0" w:rsidRDefault="00C806C0" w:rsidP="00C806C0">
      <w:pPr>
        <w:pStyle w:val="ListParagraph"/>
        <w:numPr>
          <w:ilvl w:val="0"/>
          <w:numId w:val="33"/>
        </w:numPr>
        <w:shd w:val="clear" w:color="auto" w:fill="FFFFFF"/>
        <w:spacing w:after="0" w:line="276" w:lineRule="auto"/>
        <w:rPr>
          <w:rFonts w:ascii="Times New Roman" w:eastAsia="Times New Roman" w:hAnsi="Times New Roman" w:cs="Times New Roman"/>
          <w:color w:val="000000"/>
          <w:sz w:val="24"/>
          <w:szCs w:val="24"/>
        </w:rPr>
      </w:pPr>
      <w:r w:rsidRPr="00B15B61">
        <w:rPr>
          <w:rFonts w:ascii="Times New Roman" w:eastAsia="Times New Roman" w:hAnsi="Times New Roman" w:cs="Times New Roman"/>
          <w:color w:val="000000"/>
          <w:sz w:val="24"/>
          <w:szCs w:val="24"/>
        </w:rPr>
        <w:t>Eksperiencën e tyre të mëparshme</w:t>
      </w:r>
      <w:r>
        <w:rPr>
          <w:rFonts w:ascii="Times New Roman" w:eastAsia="Times New Roman" w:hAnsi="Times New Roman" w:cs="Times New Roman"/>
          <w:color w:val="000000"/>
          <w:sz w:val="24"/>
          <w:szCs w:val="24"/>
        </w:rPr>
        <w:t xml:space="preserve">, </w:t>
      </w:r>
      <w:r w:rsidRPr="00B15B61">
        <w:rPr>
          <w:rFonts w:ascii="Times New Roman" w:eastAsia="Times New Roman" w:hAnsi="Times New Roman" w:cs="Times New Roman"/>
          <w:color w:val="000000"/>
          <w:sz w:val="24"/>
          <w:szCs w:val="24"/>
        </w:rPr>
        <w:t>përvojën, trajnimet apo kualifikimet e lidhura me fushën</w:t>
      </w:r>
      <w:r>
        <w:rPr>
          <w:rFonts w:ascii="Times New Roman" w:eastAsia="Times New Roman" w:hAnsi="Times New Roman" w:cs="Times New Roman"/>
          <w:color w:val="000000"/>
          <w:sz w:val="24"/>
          <w:szCs w:val="24"/>
        </w:rPr>
        <w:t xml:space="preserve">; </w:t>
      </w:r>
      <w:r w:rsidRPr="00E76B0F">
        <w:rPr>
          <w:rFonts w:ascii="Times New Roman" w:eastAsia="Times New Roman" w:hAnsi="Times New Roman" w:cs="Times New Roman"/>
          <w:b/>
          <w:color w:val="000000"/>
          <w:sz w:val="24"/>
          <w:szCs w:val="24"/>
        </w:rPr>
        <w:t>20 pikë</w:t>
      </w:r>
    </w:p>
    <w:p w14:paraId="124CC7F7" w14:textId="77777777" w:rsidR="00C806C0" w:rsidRDefault="00C806C0" w:rsidP="00C806C0">
      <w:pPr>
        <w:pStyle w:val="ListParagraph"/>
        <w:numPr>
          <w:ilvl w:val="0"/>
          <w:numId w:val="33"/>
        </w:numPr>
        <w:shd w:val="clear" w:color="auto" w:fill="FFFFFF"/>
        <w:spacing w:after="0" w:line="276" w:lineRule="auto"/>
        <w:rPr>
          <w:rFonts w:ascii="Times New Roman" w:eastAsia="Times New Roman" w:hAnsi="Times New Roman" w:cs="Times New Roman"/>
          <w:color w:val="000000"/>
          <w:sz w:val="24"/>
          <w:szCs w:val="24"/>
        </w:rPr>
      </w:pPr>
      <w:r w:rsidRPr="00B15B61">
        <w:rPr>
          <w:rFonts w:ascii="Times New Roman" w:eastAsia="Times New Roman" w:hAnsi="Times New Roman" w:cs="Times New Roman"/>
          <w:color w:val="000000"/>
          <w:sz w:val="24"/>
          <w:szCs w:val="24"/>
        </w:rPr>
        <w:t>çertifikimin pozitiv ose për vlerësimet e rezultateve individale në punë në rastet kur procesi i çertifikimit nuk është kryer</w:t>
      </w:r>
      <w:r>
        <w:rPr>
          <w:rFonts w:ascii="Times New Roman" w:eastAsia="Times New Roman" w:hAnsi="Times New Roman" w:cs="Times New Roman"/>
          <w:color w:val="000000"/>
          <w:sz w:val="24"/>
          <w:szCs w:val="24"/>
        </w:rPr>
        <w:t xml:space="preserve"> (nese ka)</w:t>
      </w:r>
      <w:r w:rsidRPr="00B15B61">
        <w:rPr>
          <w:rFonts w:ascii="Times New Roman" w:eastAsia="Times New Roman" w:hAnsi="Times New Roman" w:cs="Times New Roman"/>
          <w:color w:val="000000"/>
          <w:sz w:val="24"/>
          <w:szCs w:val="24"/>
        </w:rPr>
        <w:t xml:space="preserve">. </w:t>
      </w:r>
      <w:r w:rsidRPr="00E76B0F">
        <w:rPr>
          <w:rFonts w:ascii="Times New Roman" w:eastAsia="Times New Roman" w:hAnsi="Times New Roman" w:cs="Times New Roman"/>
          <w:b/>
          <w:color w:val="000000"/>
          <w:sz w:val="24"/>
          <w:szCs w:val="24"/>
        </w:rPr>
        <w:t>10 pikë</w:t>
      </w:r>
    </w:p>
    <w:p w14:paraId="26A01158" w14:textId="77777777" w:rsidR="00C806C0" w:rsidRPr="00E76B0F" w:rsidRDefault="00C806C0" w:rsidP="00C806C0">
      <w:pPr>
        <w:pStyle w:val="ListParagraph"/>
        <w:numPr>
          <w:ilvl w:val="0"/>
          <w:numId w:val="33"/>
        </w:numPr>
        <w:shd w:val="clear" w:color="auto" w:fill="FFFFFF"/>
        <w:spacing w:after="0" w:line="276" w:lineRule="auto"/>
        <w:rPr>
          <w:rFonts w:ascii="Times New Roman" w:eastAsia="Times New Roman" w:hAnsi="Times New Roman" w:cs="Times New Roman"/>
          <w:b/>
          <w:color w:val="000000"/>
          <w:sz w:val="24"/>
          <w:szCs w:val="24"/>
        </w:rPr>
      </w:pPr>
      <w:r w:rsidRPr="00B15B61">
        <w:rPr>
          <w:rFonts w:ascii="Times New Roman" w:eastAsia="Times New Roman" w:hAnsi="Times New Roman" w:cs="Times New Roman"/>
          <w:color w:val="000000"/>
          <w:sz w:val="24"/>
          <w:szCs w:val="24"/>
        </w:rPr>
        <w:t>Njohuritë, aftësitë, kompetencën në lidhje me shërbimin e kërkuar;</w:t>
      </w:r>
      <w:r>
        <w:rPr>
          <w:rFonts w:ascii="Times New Roman" w:eastAsia="Times New Roman" w:hAnsi="Times New Roman" w:cs="Times New Roman"/>
          <w:color w:val="000000"/>
          <w:sz w:val="24"/>
          <w:szCs w:val="24"/>
        </w:rPr>
        <w:t xml:space="preserve"> </w:t>
      </w:r>
      <w:r w:rsidRPr="00E76B0F">
        <w:rPr>
          <w:rFonts w:ascii="Times New Roman" w:eastAsia="Times New Roman" w:hAnsi="Times New Roman" w:cs="Times New Roman"/>
          <w:b/>
          <w:color w:val="000000"/>
          <w:sz w:val="24"/>
          <w:szCs w:val="24"/>
        </w:rPr>
        <w:t>10 pikë</w:t>
      </w:r>
    </w:p>
    <w:p w14:paraId="65C622CD" w14:textId="77777777" w:rsidR="00C806C0" w:rsidRDefault="00C806C0" w:rsidP="00C806C0">
      <w:pPr>
        <w:pStyle w:val="ListParagraph"/>
        <w:numPr>
          <w:ilvl w:val="0"/>
          <w:numId w:val="33"/>
        </w:numPr>
        <w:shd w:val="clear" w:color="auto" w:fill="FFFFFF"/>
        <w:spacing w:after="0" w:line="276" w:lineRule="auto"/>
        <w:rPr>
          <w:rFonts w:ascii="Times New Roman" w:eastAsia="Times New Roman" w:hAnsi="Times New Roman" w:cs="Times New Roman"/>
          <w:color w:val="000000"/>
          <w:sz w:val="24"/>
          <w:szCs w:val="24"/>
        </w:rPr>
      </w:pPr>
      <w:r w:rsidRPr="00B15B61">
        <w:rPr>
          <w:rFonts w:ascii="Times New Roman" w:eastAsia="Times New Roman" w:hAnsi="Times New Roman" w:cs="Times New Roman"/>
          <w:color w:val="000000"/>
          <w:sz w:val="24"/>
          <w:szCs w:val="24"/>
        </w:rPr>
        <w:t>Ide dhe metoda pune innovative;</w:t>
      </w:r>
      <w:r>
        <w:rPr>
          <w:rFonts w:ascii="Times New Roman" w:eastAsia="Times New Roman" w:hAnsi="Times New Roman" w:cs="Times New Roman"/>
          <w:color w:val="000000"/>
          <w:sz w:val="24"/>
          <w:szCs w:val="24"/>
        </w:rPr>
        <w:t xml:space="preserve"> </w:t>
      </w:r>
      <w:r w:rsidRPr="00E76B0F">
        <w:rPr>
          <w:rFonts w:ascii="Times New Roman" w:eastAsia="Times New Roman" w:hAnsi="Times New Roman" w:cs="Times New Roman"/>
          <w:b/>
          <w:color w:val="000000"/>
          <w:sz w:val="24"/>
          <w:szCs w:val="24"/>
        </w:rPr>
        <w:t>20 pikë</w:t>
      </w:r>
    </w:p>
    <w:p w14:paraId="1339D455" w14:textId="5E99BB2F" w:rsidR="00330F7D" w:rsidRPr="009E73CF" w:rsidRDefault="00C806C0" w:rsidP="009E73CF">
      <w:pPr>
        <w:pStyle w:val="ListParagraph"/>
        <w:numPr>
          <w:ilvl w:val="0"/>
          <w:numId w:val="33"/>
        </w:numPr>
        <w:shd w:val="clear" w:color="auto" w:fill="FFFFFF"/>
        <w:spacing w:after="0" w:line="276" w:lineRule="auto"/>
        <w:rPr>
          <w:rFonts w:ascii="Times New Roman" w:eastAsia="Times New Roman" w:hAnsi="Times New Roman" w:cs="Times New Roman"/>
          <w:color w:val="000000"/>
          <w:sz w:val="24"/>
          <w:szCs w:val="24"/>
        </w:rPr>
      </w:pPr>
      <w:r w:rsidRPr="00B15B61">
        <w:rPr>
          <w:rFonts w:ascii="Times New Roman" w:eastAsia="Times New Roman" w:hAnsi="Times New Roman" w:cs="Times New Roman"/>
          <w:color w:val="000000"/>
          <w:sz w:val="24"/>
          <w:szCs w:val="24"/>
        </w:rPr>
        <w:t xml:space="preserve">Ofertën ekonomike më të ulet të vlerësuar – </w:t>
      </w:r>
      <w:r w:rsidRPr="00B15B61">
        <w:rPr>
          <w:rFonts w:ascii="Times New Roman" w:eastAsia="Times New Roman" w:hAnsi="Times New Roman" w:cs="Times New Roman"/>
          <w:i/>
          <w:color w:val="000000"/>
          <w:sz w:val="24"/>
          <w:szCs w:val="24"/>
        </w:rPr>
        <w:t>Oferta është objekt negocimi</w:t>
      </w:r>
      <w:r>
        <w:rPr>
          <w:rFonts w:ascii="Times New Roman" w:eastAsia="Times New Roman" w:hAnsi="Times New Roman" w:cs="Times New Roman"/>
          <w:i/>
          <w:color w:val="000000"/>
          <w:sz w:val="24"/>
          <w:szCs w:val="24"/>
        </w:rPr>
        <w:t xml:space="preserve"> - </w:t>
      </w:r>
      <w:r>
        <w:rPr>
          <w:rFonts w:ascii="Times New Roman" w:eastAsia="Times New Roman" w:hAnsi="Times New Roman" w:cs="Times New Roman"/>
          <w:b/>
          <w:color w:val="000000"/>
          <w:sz w:val="24"/>
          <w:szCs w:val="24"/>
          <w:u w:val="single"/>
        </w:rPr>
        <w:t>4</w:t>
      </w:r>
      <w:r w:rsidRPr="00806343">
        <w:rPr>
          <w:rFonts w:ascii="Times New Roman" w:eastAsia="Times New Roman" w:hAnsi="Times New Roman" w:cs="Times New Roman"/>
          <w:b/>
          <w:color w:val="000000"/>
          <w:sz w:val="24"/>
          <w:szCs w:val="24"/>
          <w:u w:val="single"/>
        </w:rPr>
        <w:t>0 pikë</w:t>
      </w:r>
      <w:bookmarkStart w:id="1" w:name="_GoBack"/>
      <w:bookmarkEnd w:id="1"/>
    </w:p>
    <w:p w14:paraId="00ECF799" w14:textId="77777777" w:rsidR="00C806C0" w:rsidRDefault="00C806C0" w:rsidP="00C806C0">
      <w:pPr>
        <w:shd w:val="clear" w:color="auto" w:fill="FFFFFF"/>
        <w:spacing w:after="0" w:line="276" w:lineRule="auto"/>
        <w:rPr>
          <w:rFonts w:ascii="Times New Roman" w:eastAsia="Times New Roman" w:hAnsi="Times New Roman" w:cs="Times New Roman"/>
          <w:color w:val="000000"/>
          <w:sz w:val="24"/>
          <w:szCs w:val="24"/>
        </w:rPr>
      </w:pPr>
    </w:p>
    <w:p w14:paraId="1DE35FA8" w14:textId="77777777" w:rsidR="00C806C0" w:rsidRDefault="00C806C0" w:rsidP="00C806C0">
      <w:pPr>
        <w:shd w:val="clear" w:color="auto" w:fill="FFFFFF"/>
        <w:spacing w:after="0" w:line="276" w:lineRule="auto"/>
        <w:rPr>
          <w:rFonts w:ascii="Times New Roman" w:eastAsia="Times New Roman" w:hAnsi="Times New Roman" w:cs="Times New Roman"/>
          <w:b/>
          <w:i/>
          <w:color w:val="000000"/>
          <w:sz w:val="24"/>
          <w:szCs w:val="24"/>
        </w:rPr>
      </w:pPr>
    </w:p>
    <w:p w14:paraId="36D976EA" w14:textId="77777777" w:rsidR="00C806C0" w:rsidRDefault="00C806C0" w:rsidP="00C806C0">
      <w:pPr>
        <w:jc w:val="both"/>
        <w:rPr>
          <w:rFonts w:ascii="Times New Roman" w:hAnsi="Times New Roman" w:cs="Times New Roman"/>
          <w:sz w:val="24"/>
          <w:szCs w:val="24"/>
        </w:rPr>
      </w:pPr>
      <w:r w:rsidRPr="000703E4">
        <w:rPr>
          <w:rFonts w:ascii="Times New Roman" w:hAnsi="Times New Roman" w:cs="Times New Roman"/>
          <w:sz w:val="24"/>
          <w:szCs w:val="24"/>
        </w:rPr>
        <w:t xml:space="preserve">Komisioni në përfundim të vlerësimit, </w:t>
      </w:r>
      <w:r>
        <w:rPr>
          <w:rFonts w:ascii="Times New Roman" w:hAnsi="Times New Roman" w:cs="Times New Roman"/>
          <w:sz w:val="24"/>
          <w:szCs w:val="24"/>
        </w:rPr>
        <w:t xml:space="preserve">të dosjes </w:t>
      </w:r>
      <w:r w:rsidRPr="000703E4">
        <w:rPr>
          <w:rFonts w:ascii="Times New Roman" w:hAnsi="Times New Roman" w:cs="Times New Roman"/>
          <w:sz w:val="24"/>
          <w:szCs w:val="24"/>
        </w:rPr>
        <w:t>njofton individualisht kandidatët që kanë konkuruar për rezultatin e tyre</w:t>
      </w:r>
    </w:p>
    <w:p w14:paraId="4FB3CDE7" w14:textId="77777777" w:rsidR="00C806C0" w:rsidRDefault="00C806C0" w:rsidP="00C806C0">
      <w:pPr>
        <w:jc w:val="both"/>
        <w:rPr>
          <w:rFonts w:ascii="Times New Roman" w:hAnsi="Times New Roman" w:cs="Times New Roman"/>
          <w:sz w:val="24"/>
          <w:szCs w:val="24"/>
        </w:rPr>
      </w:pPr>
      <w:r w:rsidRPr="000703E4">
        <w:rPr>
          <w:rFonts w:ascii="Times New Roman" w:hAnsi="Times New Roman" w:cs="Times New Roman"/>
          <w:sz w:val="24"/>
          <w:szCs w:val="24"/>
        </w:rPr>
        <w:t xml:space="preserve">Kandidatët kanë të drejtë të bëjnë ankim me shkrim në Komisionin e Brendshëm </w:t>
      </w:r>
      <w:r>
        <w:rPr>
          <w:rFonts w:ascii="Times New Roman" w:hAnsi="Times New Roman" w:cs="Times New Roman"/>
          <w:sz w:val="24"/>
          <w:szCs w:val="24"/>
        </w:rPr>
        <w:t xml:space="preserve">të Vlerësimit. </w:t>
      </w:r>
      <w:r w:rsidRPr="000703E4">
        <w:rPr>
          <w:rFonts w:ascii="Times New Roman" w:hAnsi="Times New Roman" w:cs="Times New Roman"/>
          <w:sz w:val="24"/>
          <w:szCs w:val="24"/>
        </w:rPr>
        <w:t xml:space="preserve">për rezultatin e vlerësimit, brenda 3(tre) ditëve kalendarike nga data e njoftimit individual mbi rezultatin. </w:t>
      </w:r>
    </w:p>
    <w:p w14:paraId="34300E51" w14:textId="2F1B4475" w:rsidR="00297D72" w:rsidRPr="00C806C0" w:rsidRDefault="00C806C0" w:rsidP="00C806C0">
      <w:pPr>
        <w:shd w:val="clear" w:color="auto" w:fill="FFFFFF"/>
        <w:spacing w:after="0" w:line="276" w:lineRule="auto"/>
        <w:jc w:val="both"/>
        <w:rPr>
          <w:rFonts w:ascii="Times New Roman" w:eastAsia="Times New Roman" w:hAnsi="Times New Roman" w:cs="Times New Roman"/>
          <w:b/>
          <w:i/>
          <w:color w:val="000000"/>
          <w:sz w:val="24"/>
          <w:szCs w:val="24"/>
        </w:rPr>
      </w:pPr>
      <w:r w:rsidRPr="000703E4">
        <w:rPr>
          <w:rFonts w:ascii="Times New Roman" w:hAnsi="Times New Roman" w:cs="Times New Roman"/>
          <w:sz w:val="24"/>
          <w:szCs w:val="24"/>
        </w:rPr>
        <w:t xml:space="preserve">Ankuesi merr përgjigje brenda 3(tre) ditëve kalendarike, nga data e përfundimit të afatit të </w:t>
      </w:r>
      <w:r w:rsidR="00297D72" w:rsidRPr="000703E4">
        <w:rPr>
          <w:rFonts w:ascii="Times New Roman" w:hAnsi="Times New Roman" w:cs="Times New Roman"/>
          <w:sz w:val="24"/>
          <w:szCs w:val="24"/>
        </w:rPr>
        <w:t xml:space="preserve">ankimit. </w:t>
      </w:r>
    </w:p>
    <w:p w14:paraId="0BBCE87D" w14:textId="77777777" w:rsidR="00C806C0" w:rsidRDefault="00C806C0" w:rsidP="00C806C0">
      <w:pPr>
        <w:jc w:val="both"/>
        <w:rPr>
          <w:rFonts w:ascii="Times New Roman" w:hAnsi="Times New Roman" w:cs="Times New Roman"/>
          <w:sz w:val="24"/>
          <w:szCs w:val="24"/>
        </w:rPr>
      </w:pPr>
    </w:p>
    <w:p w14:paraId="32A21451" w14:textId="4D8BEAD6" w:rsidR="00297D72" w:rsidRPr="00C25A51" w:rsidRDefault="00297D72" w:rsidP="00C806C0">
      <w:pPr>
        <w:jc w:val="both"/>
        <w:rPr>
          <w:rFonts w:ascii="Times New Roman" w:hAnsi="Times New Roman" w:cs="Times New Roman"/>
          <w:b/>
          <w:sz w:val="32"/>
          <w:szCs w:val="32"/>
          <w:u w:val="single"/>
        </w:rPr>
      </w:pPr>
      <w:r w:rsidRPr="000703E4">
        <w:rPr>
          <w:rFonts w:ascii="Times New Roman" w:hAnsi="Times New Roman" w:cs="Times New Roman"/>
          <w:sz w:val="24"/>
          <w:szCs w:val="24"/>
        </w:rPr>
        <w:t>Komisioni brenda 24 (njëzetë e katër) orëve pas përfundimit të procedurave të ankimit, përzgjedh kandidatin, i cili renditet i pari ndër ka</w:t>
      </w:r>
      <w:r>
        <w:rPr>
          <w:rFonts w:ascii="Times New Roman" w:hAnsi="Times New Roman" w:cs="Times New Roman"/>
          <w:sz w:val="24"/>
          <w:szCs w:val="24"/>
        </w:rPr>
        <w:t>ndidatët që kanë marrë të paktën</w:t>
      </w:r>
      <w:r w:rsidRPr="000703E4">
        <w:rPr>
          <w:rFonts w:ascii="Times New Roman" w:hAnsi="Times New Roman" w:cs="Times New Roman"/>
          <w:sz w:val="24"/>
          <w:szCs w:val="24"/>
        </w:rPr>
        <w:t xml:space="preserve"> 70 pikë</w:t>
      </w:r>
      <w:r>
        <w:rPr>
          <w:rFonts w:ascii="Times New Roman" w:eastAsia="Times New Roman" w:hAnsi="Times New Roman" w:cs="Times New Roman"/>
          <w:color w:val="000000"/>
          <w:sz w:val="24"/>
          <w:szCs w:val="24"/>
        </w:rPr>
        <w:t>.</w:t>
      </w:r>
      <w:r w:rsidRPr="00BA0CB9">
        <w:rPr>
          <w:rFonts w:ascii="Times New Roman" w:eastAsia="Times New Roman" w:hAnsi="Times New Roman" w:cs="Times New Roman"/>
          <w:color w:val="000000"/>
          <w:sz w:val="24"/>
          <w:szCs w:val="24"/>
        </w:rPr>
        <w:br/>
      </w:r>
    </w:p>
    <w:p w14:paraId="0EF22791" w14:textId="77777777" w:rsidR="00297D72" w:rsidRPr="00C25A51" w:rsidRDefault="00297D72" w:rsidP="00297D72">
      <w:pPr>
        <w:pStyle w:val="ListBullet"/>
        <w:numPr>
          <w:ilvl w:val="0"/>
          <w:numId w:val="0"/>
        </w:numPr>
        <w:ind w:left="360" w:hanging="360"/>
        <w:rPr>
          <w:rFonts w:ascii="Times New Roman" w:hAnsi="Times New Roman" w:cs="Times New Roman"/>
          <w:b/>
          <w:sz w:val="32"/>
          <w:szCs w:val="32"/>
          <w:u w:val="single"/>
          <w:lang w:val="sq-AL"/>
        </w:rPr>
      </w:pPr>
      <w:r w:rsidRPr="00C25A51">
        <w:rPr>
          <w:rFonts w:ascii="Times New Roman" w:hAnsi="Times New Roman" w:cs="Times New Roman"/>
          <w:b/>
          <w:sz w:val="32"/>
          <w:szCs w:val="32"/>
          <w:u w:val="single"/>
          <w:lang w:val="sq-AL"/>
        </w:rPr>
        <w:t>Mënyrat e dorëzimit të dokumentacionit të aplikantit:</w:t>
      </w:r>
    </w:p>
    <w:p w14:paraId="7AE4ABBB" w14:textId="65BE932B" w:rsidR="00297D72" w:rsidRPr="00D73B8F" w:rsidRDefault="00297D72" w:rsidP="00297D72">
      <w:pPr>
        <w:pStyle w:val="Style"/>
        <w:numPr>
          <w:ilvl w:val="2"/>
          <w:numId w:val="31"/>
        </w:numPr>
        <w:spacing w:line="312" w:lineRule="exact"/>
        <w:ind w:right="771"/>
        <w:jc w:val="both"/>
        <w:rPr>
          <w:b/>
          <w:bCs/>
          <w:color w:val="000000"/>
        </w:rPr>
      </w:pPr>
      <w:r>
        <w:rPr>
          <w:b/>
          <w:w w:val="105"/>
        </w:rPr>
        <w:t>Kandidati duhet të dorëzoje me postë</w:t>
      </w:r>
      <w:r w:rsidRPr="004F43DA">
        <w:rPr>
          <w:b/>
          <w:w w:val="105"/>
        </w:rPr>
        <w:t xml:space="preserve"> ose do</w:t>
      </w:r>
      <w:r>
        <w:rPr>
          <w:b/>
          <w:w w:val="105"/>
        </w:rPr>
        <w:t xml:space="preserve">razi në një zarf të mbyllur, pranë Protokoll/Arshivës </w:t>
      </w:r>
      <w:r w:rsidRPr="00D73B8F">
        <w:rPr>
          <w:b/>
          <w:i/>
          <w:w w:val="105"/>
        </w:rPr>
        <w:t xml:space="preserve">(Rruga Durrësit), </w:t>
      </w:r>
      <w:proofErr w:type="gramStart"/>
      <w:r w:rsidRPr="00D73B8F">
        <w:rPr>
          <w:b/>
          <w:i/>
          <w:w w:val="105"/>
        </w:rPr>
        <w:t xml:space="preserve">Tiranë  </w:t>
      </w:r>
      <w:r w:rsidRPr="00D73B8F">
        <w:rPr>
          <w:b/>
          <w:i/>
          <w:w w:val="105"/>
          <w:u w:val="single"/>
        </w:rPr>
        <w:t>Tel</w:t>
      </w:r>
      <w:proofErr w:type="gramEnd"/>
      <w:r w:rsidRPr="00D73B8F">
        <w:rPr>
          <w:b/>
          <w:i/>
          <w:w w:val="105"/>
          <w:u w:val="single"/>
        </w:rPr>
        <w:t>:+355</w:t>
      </w:r>
      <w:r w:rsidRPr="00D73B8F">
        <w:rPr>
          <w:b/>
          <w:i/>
          <w:w w:val="105"/>
        </w:rPr>
        <w:t xml:space="preserve"> 4 2431078</w:t>
      </w:r>
      <w:r>
        <w:rPr>
          <w:b/>
          <w:i/>
          <w:w w:val="105"/>
        </w:rPr>
        <w:t>.</w:t>
      </w:r>
      <w:r w:rsidRPr="00D73B8F">
        <w:rPr>
          <w:b/>
          <w:i/>
          <w:w w:val="105"/>
        </w:rPr>
        <w:t xml:space="preserve"> </w:t>
      </w:r>
    </w:p>
    <w:p w14:paraId="319D1EC5" w14:textId="77777777" w:rsidR="00297D72" w:rsidRPr="00D73B8F" w:rsidRDefault="00297D72" w:rsidP="008564E8">
      <w:pPr>
        <w:pStyle w:val="Style"/>
        <w:spacing w:line="312" w:lineRule="exact"/>
        <w:ind w:right="771"/>
        <w:jc w:val="both"/>
        <w:rPr>
          <w:b/>
          <w:bCs/>
          <w:color w:val="000000"/>
        </w:rPr>
      </w:pPr>
    </w:p>
    <w:p w14:paraId="73B22C87" w14:textId="29AF72FF" w:rsidR="00297D72" w:rsidRPr="00D73B8F" w:rsidRDefault="00297D72" w:rsidP="00297D72">
      <w:pPr>
        <w:pStyle w:val="Style"/>
        <w:numPr>
          <w:ilvl w:val="2"/>
          <w:numId w:val="31"/>
        </w:numPr>
        <w:spacing w:line="312" w:lineRule="exact"/>
        <w:ind w:right="771"/>
        <w:jc w:val="both"/>
        <w:rPr>
          <w:b/>
          <w:bCs/>
          <w:color w:val="000000"/>
        </w:rPr>
      </w:pPr>
      <w:r w:rsidRPr="00D73B8F">
        <w:rPr>
          <w:b/>
          <w:w w:val="105"/>
        </w:rPr>
        <w:t>Me e- mail n</w:t>
      </w:r>
      <w:r>
        <w:rPr>
          <w:b/>
          <w:w w:val="105"/>
        </w:rPr>
        <w:t>ë</w:t>
      </w:r>
      <w:r w:rsidRPr="00D73B8F">
        <w:rPr>
          <w:b/>
          <w:w w:val="105"/>
        </w:rPr>
        <w:t xml:space="preserve"> adres</w:t>
      </w:r>
      <w:r>
        <w:rPr>
          <w:b/>
          <w:w w:val="105"/>
        </w:rPr>
        <w:t>ë</w:t>
      </w:r>
      <w:r w:rsidRPr="00D73B8F">
        <w:rPr>
          <w:b/>
          <w:w w:val="105"/>
        </w:rPr>
        <w:t xml:space="preserve">n zyratre: </w:t>
      </w:r>
      <w:hyperlink r:id="rId8" w:history="1">
        <w:r w:rsidR="008143E8" w:rsidRPr="00D80F38">
          <w:rPr>
            <w:rStyle w:val="Hyperlink"/>
            <w:b/>
            <w:w w:val="105"/>
          </w:rPr>
          <w:t>www.info@kmd.al</w:t>
        </w:r>
      </w:hyperlink>
      <w:r w:rsidRPr="00D73B8F">
        <w:rPr>
          <w:b/>
          <w:w w:val="105"/>
        </w:rPr>
        <w:t xml:space="preserve"> dokumentat e sipërpërmendur:</w:t>
      </w:r>
      <w:r w:rsidRPr="00D73B8F">
        <w:rPr>
          <w:color w:val="000000"/>
        </w:rPr>
        <w:br/>
      </w:r>
    </w:p>
    <w:p w14:paraId="4804A0E4" w14:textId="4B354171" w:rsidR="00297D72" w:rsidRDefault="00297D72" w:rsidP="000A3E18">
      <w:pPr>
        <w:pStyle w:val="Style"/>
        <w:spacing w:line="312" w:lineRule="exact"/>
        <w:ind w:left="360" w:right="771" w:hanging="360"/>
        <w:jc w:val="both"/>
        <w:rPr>
          <w:lang w:val="sq-AL"/>
        </w:rPr>
      </w:pPr>
      <w:r w:rsidRPr="000A3E18">
        <w:rPr>
          <w:bCs/>
          <w:color w:val="000000"/>
        </w:rPr>
        <w:t xml:space="preserve">Aplikimi dhe dorëzimi i dokumentave për procedurën e pranimit duhet të bëhet </w:t>
      </w:r>
      <w:r w:rsidR="00C806C0">
        <w:rPr>
          <w:bCs/>
          <w:color w:val="000000"/>
        </w:rPr>
        <w:t xml:space="preserve">brenda </w:t>
      </w:r>
      <w:r w:rsidRPr="000A3E18">
        <w:rPr>
          <w:bCs/>
          <w:color w:val="000000"/>
        </w:rPr>
        <w:t>datës: </w:t>
      </w:r>
      <w:r w:rsidRPr="000A3E18">
        <w:rPr>
          <w:bCs/>
          <w:i/>
          <w:iCs/>
          <w:color w:val="FF0000"/>
        </w:rPr>
        <w:t xml:space="preserve">  </w:t>
      </w:r>
      <w:r w:rsidR="000A3E18">
        <w:rPr>
          <w:bCs/>
          <w:i/>
          <w:iCs/>
          <w:u w:val="single"/>
        </w:rPr>
        <w:t>21</w:t>
      </w:r>
      <w:r w:rsidRPr="000A3E18">
        <w:rPr>
          <w:bCs/>
          <w:i/>
          <w:iCs/>
          <w:u w:val="single"/>
        </w:rPr>
        <w:t>.08.2025</w:t>
      </w:r>
    </w:p>
    <w:p w14:paraId="749D21AB" w14:textId="77777777" w:rsidR="00297D72" w:rsidRDefault="00297D72" w:rsidP="00297D72">
      <w:pPr>
        <w:pStyle w:val="ListBullet"/>
        <w:numPr>
          <w:ilvl w:val="0"/>
          <w:numId w:val="0"/>
        </w:numPr>
        <w:ind w:left="360" w:hanging="360"/>
        <w:jc w:val="right"/>
        <w:rPr>
          <w:rFonts w:ascii="Times New Roman" w:hAnsi="Times New Roman" w:cs="Times New Roman"/>
          <w:sz w:val="24"/>
          <w:szCs w:val="24"/>
          <w:lang w:val="sq-AL"/>
        </w:rPr>
      </w:pPr>
    </w:p>
    <w:p w14:paraId="4B218AF7" w14:textId="77777777" w:rsidR="00297D72" w:rsidRDefault="00297D72" w:rsidP="00297D72">
      <w:pPr>
        <w:pStyle w:val="ListBullet"/>
        <w:numPr>
          <w:ilvl w:val="0"/>
          <w:numId w:val="0"/>
        </w:numPr>
        <w:ind w:left="360" w:hanging="360"/>
        <w:jc w:val="right"/>
        <w:rPr>
          <w:rFonts w:ascii="Times New Roman" w:hAnsi="Times New Roman" w:cs="Times New Roman"/>
          <w:sz w:val="24"/>
          <w:szCs w:val="24"/>
          <w:lang w:val="sq-AL"/>
        </w:rPr>
      </w:pPr>
    </w:p>
    <w:p w14:paraId="60DD0AA8" w14:textId="77777777" w:rsidR="00297D72" w:rsidRDefault="00297D72" w:rsidP="00297D72">
      <w:pPr>
        <w:pStyle w:val="ListBullet"/>
        <w:numPr>
          <w:ilvl w:val="0"/>
          <w:numId w:val="0"/>
        </w:numPr>
        <w:ind w:left="360" w:hanging="360"/>
        <w:jc w:val="right"/>
        <w:rPr>
          <w:rFonts w:ascii="Times New Roman" w:hAnsi="Times New Roman" w:cs="Times New Roman"/>
          <w:sz w:val="24"/>
          <w:szCs w:val="24"/>
          <w:lang w:val="sq-AL"/>
        </w:rPr>
      </w:pPr>
    </w:p>
    <w:p w14:paraId="1AEEC293" w14:textId="77777777" w:rsidR="00297D72" w:rsidRDefault="00297D72" w:rsidP="00297D72">
      <w:pPr>
        <w:pStyle w:val="ListBullet"/>
        <w:numPr>
          <w:ilvl w:val="0"/>
          <w:numId w:val="0"/>
        </w:numPr>
        <w:ind w:left="360" w:hanging="360"/>
        <w:jc w:val="right"/>
        <w:rPr>
          <w:rFonts w:ascii="Times New Roman" w:hAnsi="Times New Roman" w:cs="Times New Roman"/>
          <w:sz w:val="24"/>
          <w:szCs w:val="24"/>
          <w:lang w:val="sq-AL"/>
        </w:rPr>
      </w:pPr>
    </w:p>
    <w:p w14:paraId="54AB3853" w14:textId="77777777" w:rsidR="00297D72" w:rsidRDefault="00297D72" w:rsidP="00297D72">
      <w:pPr>
        <w:pStyle w:val="ListBullet"/>
        <w:numPr>
          <w:ilvl w:val="0"/>
          <w:numId w:val="0"/>
        </w:numPr>
        <w:ind w:left="360" w:hanging="360"/>
        <w:jc w:val="right"/>
        <w:rPr>
          <w:rFonts w:ascii="Times New Roman" w:hAnsi="Times New Roman" w:cs="Times New Roman"/>
          <w:sz w:val="24"/>
          <w:szCs w:val="24"/>
          <w:lang w:val="sq-AL"/>
        </w:rPr>
      </w:pPr>
    </w:p>
    <w:p w14:paraId="479CA776" w14:textId="77777777" w:rsidR="00297D72" w:rsidRPr="00C25A51" w:rsidRDefault="00297D72" w:rsidP="00297D72">
      <w:pPr>
        <w:pStyle w:val="ListBullet"/>
        <w:numPr>
          <w:ilvl w:val="0"/>
          <w:numId w:val="0"/>
        </w:numPr>
        <w:ind w:left="360" w:hanging="360"/>
        <w:jc w:val="right"/>
        <w:rPr>
          <w:rFonts w:ascii="Times New Roman" w:hAnsi="Times New Roman" w:cs="Times New Roman"/>
          <w:i/>
          <w:sz w:val="24"/>
          <w:szCs w:val="24"/>
          <w:lang w:val="sq-AL"/>
        </w:rPr>
      </w:pPr>
    </w:p>
    <w:p w14:paraId="0C278269" w14:textId="77777777" w:rsidR="00297D72" w:rsidRDefault="00297D72" w:rsidP="00297D72">
      <w:pPr>
        <w:pStyle w:val="ListBullet"/>
        <w:numPr>
          <w:ilvl w:val="0"/>
          <w:numId w:val="0"/>
        </w:numPr>
        <w:ind w:left="360" w:hanging="360"/>
        <w:jc w:val="right"/>
        <w:rPr>
          <w:rFonts w:ascii="Times New Roman" w:hAnsi="Times New Roman" w:cs="Times New Roman"/>
          <w:i/>
          <w:sz w:val="24"/>
          <w:szCs w:val="24"/>
          <w:lang w:val="sq-AL"/>
        </w:rPr>
      </w:pPr>
    </w:p>
    <w:p w14:paraId="60EC4AB1" w14:textId="77777777" w:rsidR="00297D72" w:rsidRDefault="00297D72" w:rsidP="00297D72">
      <w:pPr>
        <w:pStyle w:val="ListBullet"/>
        <w:numPr>
          <w:ilvl w:val="0"/>
          <w:numId w:val="0"/>
        </w:numPr>
        <w:ind w:left="360" w:hanging="360"/>
        <w:jc w:val="right"/>
        <w:rPr>
          <w:rFonts w:ascii="Times New Roman" w:hAnsi="Times New Roman" w:cs="Times New Roman"/>
          <w:i/>
          <w:sz w:val="24"/>
          <w:szCs w:val="24"/>
          <w:lang w:val="sq-AL"/>
        </w:rPr>
      </w:pPr>
    </w:p>
    <w:p w14:paraId="5FD13581" w14:textId="6F9346D7" w:rsidR="00297D72" w:rsidRPr="00C25A51" w:rsidRDefault="00297D72" w:rsidP="00297D72">
      <w:pPr>
        <w:pStyle w:val="ListBullet"/>
        <w:numPr>
          <w:ilvl w:val="0"/>
          <w:numId w:val="0"/>
        </w:numPr>
        <w:ind w:left="360" w:hanging="360"/>
        <w:jc w:val="right"/>
        <w:rPr>
          <w:rFonts w:ascii="Times New Roman" w:hAnsi="Times New Roman" w:cs="Times New Roman"/>
          <w:i/>
          <w:sz w:val="24"/>
          <w:szCs w:val="24"/>
          <w:lang w:val="sq-AL"/>
        </w:rPr>
      </w:pPr>
      <w:r w:rsidRPr="00C25A51">
        <w:rPr>
          <w:rFonts w:ascii="Times New Roman" w:hAnsi="Times New Roman" w:cs="Times New Roman"/>
          <w:i/>
          <w:sz w:val="24"/>
          <w:szCs w:val="24"/>
          <w:lang w:val="sq-AL"/>
        </w:rPr>
        <w:t>Shpallur m</w:t>
      </w:r>
      <w:r>
        <w:rPr>
          <w:rFonts w:ascii="Times New Roman" w:hAnsi="Times New Roman" w:cs="Times New Roman"/>
          <w:i/>
          <w:sz w:val="24"/>
          <w:szCs w:val="24"/>
          <w:lang w:val="sq-AL"/>
        </w:rPr>
        <w:t>ë</w:t>
      </w:r>
      <w:r w:rsidRPr="00C25A51">
        <w:rPr>
          <w:rFonts w:ascii="Times New Roman" w:hAnsi="Times New Roman" w:cs="Times New Roman"/>
          <w:i/>
          <w:sz w:val="24"/>
          <w:szCs w:val="24"/>
          <w:lang w:val="sq-AL"/>
        </w:rPr>
        <w:t xml:space="preserve"> dat</w:t>
      </w:r>
      <w:r>
        <w:rPr>
          <w:rFonts w:ascii="Times New Roman" w:hAnsi="Times New Roman" w:cs="Times New Roman"/>
          <w:i/>
          <w:sz w:val="24"/>
          <w:szCs w:val="24"/>
          <w:lang w:val="sq-AL"/>
        </w:rPr>
        <w:t>ë</w:t>
      </w:r>
      <w:r w:rsidRPr="00C25A51">
        <w:rPr>
          <w:rFonts w:ascii="Times New Roman" w:hAnsi="Times New Roman" w:cs="Times New Roman"/>
          <w:i/>
          <w:sz w:val="24"/>
          <w:szCs w:val="24"/>
          <w:lang w:val="sq-AL"/>
        </w:rPr>
        <w:t xml:space="preserve"> </w:t>
      </w:r>
      <w:r w:rsidR="000A3E18">
        <w:rPr>
          <w:rFonts w:ascii="Times New Roman" w:hAnsi="Times New Roman" w:cs="Times New Roman"/>
          <w:i/>
          <w:sz w:val="24"/>
          <w:szCs w:val="24"/>
          <w:lang w:val="sq-AL"/>
        </w:rPr>
        <w:t>12</w:t>
      </w:r>
      <w:r w:rsidRPr="00C25A51">
        <w:rPr>
          <w:rFonts w:ascii="Times New Roman" w:hAnsi="Times New Roman" w:cs="Times New Roman"/>
          <w:i/>
          <w:sz w:val="24"/>
          <w:szCs w:val="24"/>
          <w:lang w:val="sq-AL"/>
        </w:rPr>
        <w:t>/08/2025</w:t>
      </w:r>
    </w:p>
    <w:p w14:paraId="336B8C81" w14:textId="3EE7FC42" w:rsidR="00875A0B" w:rsidRPr="00F2392B" w:rsidRDefault="00875A0B" w:rsidP="00F2392B">
      <w:pPr>
        <w:spacing w:after="0" w:line="240" w:lineRule="auto"/>
        <w:rPr>
          <w:rFonts w:ascii="Times New Roman" w:eastAsia="Times New Roman" w:hAnsi="Times New Roman" w:cs="Times New Roman"/>
          <w:sz w:val="24"/>
          <w:szCs w:val="24"/>
        </w:rPr>
      </w:pPr>
    </w:p>
    <w:sectPr w:rsidR="00875A0B" w:rsidRPr="00F2392B" w:rsidSect="00DF121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3F096" w14:textId="77777777" w:rsidR="00C835B7" w:rsidRDefault="00C835B7" w:rsidP="00DE4D1D">
      <w:pPr>
        <w:spacing w:after="0" w:line="240" w:lineRule="auto"/>
      </w:pPr>
      <w:r>
        <w:separator/>
      </w:r>
    </w:p>
  </w:endnote>
  <w:endnote w:type="continuationSeparator" w:id="0">
    <w:p w14:paraId="00B0DFE5" w14:textId="77777777" w:rsidR="00C835B7" w:rsidRDefault="00C835B7" w:rsidP="00DE4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08C86" w14:textId="32AEFF1F" w:rsidR="00DE4D1D" w:rsidRDefault="001A231E" w:rsidP="001A231E">
    <w:pPr>
      <w:pStyle w:val="Footer"/>
      <w:jc w:val="both"/>
    </w:pPr>
    <w:r w:rsidRPr="00F5346E">
      <w:rPr>
        <w:rFonts w:ascii="Times New Roman" w:eastAsia="Times New Roman" w:hAnsi="Times New Roman" w:cs="Times New Roman"/>
        <w:noProof/>
        <w:sz w:val="24"/>
        <w:szCs w:val="24"/>
      </w:rPr>
      <w:drawing>
        <wp:inline distT="0" distB="0" distL="0" distR="0" wp14:anchorId="2457E6FE" wp14:editId="69E503A2">
          <wp:extent cx="2095500" cy="69209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394" cy="69469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1B152" w14:textId="77777777" w:rsidR="00C835B7" w:rsidRDefault="00C835B7" w:rsidP="00DE4D1D">
      <w:pPr>
        <w:spacing w:after="0" w:line="240" w:lineRule="auto"/>
      </w:pPr>
      <w:r>
        <w:separator/>
      </w:r>
    </w:p>
  </w:footnote>
  <w:footnote w:type="continuationSeparator" w:id="0">
    <w:p w14:paraId="444CA764" w14:textId="77777777" w:rsidR="00C835B7" w:rsidRDefault="00C835B7" w:rsidP="00DE4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38" style="width:0;height:1.5pt" o:hralign="center" o:bullet="t" o:hrstd="t" o:hr="t" fillcolor="#a0a0a0" stroked="f"/>
    </w:pict>
  </w:numPicBullet>
  <w:abstractNum w:abstractNumId="0" w15:restartNumberingAfterBreak="0">
    <w:nsid w:val="FFFFFF89"/>
    <w:multiLevelType w:val="singleLevel"/>
    <w:tmpl w:val="347AAA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F45BB1"/>
    <w:multiLevelType w:val="hybridMultilevel"/>
    <w:tmpl w:val="D54A1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1FC1B4F"/>
    <w:multiLevelType w:val="hybridMultilevel"/>
    <w:tmpl w:val="8B2EF7BA"/>
    <w:lvl w:ilvl="0" w:tplc="08090001">
      <w:start w:val="1"/>
      <w:numFmt w:val="bullet"/>
      <w:lvlText w:val=""/>
      <w:lvlJc w:val="left"/>
      <w:pPr>
        <w:ind w:left="720" w:hanging="360"/>
      </w:pPr>
      <w:rPr>
        <w:rFonts w:ascii="Symbol" w:hAnsi="Symbol" w:hint="default"/>
      </w:rPr>
    </w:lvl>
    <w:lvl w:ilvl="1" w:tplc="1FA66E3C">
      <w:numFmt w:val="bullet"/>
      <w:lvlText w:val="•"/>
      <w:lvlJc w:val="left"/>
      <w:pPr>
        <w:ind w:left="644"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2057A"/>
    <w:multiLevelType w:val="multilevel"/>
    <w:tmpl w:val="7338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45F35"/>
    <w:multiLevelType w:val="multilevel"/>
    <w:tmpl w:val="7FD21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D67809"/>
    <w:multiLevelType w:val="hybridMultilevel"/>
    <w:tmpl w:val="058ABA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26CF9"/>
    <w:multiLevelType w:val="multilevel"/>
    <w:tmpl w:val="BF42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2441F"/>
    <w:multiLevelType w:val="hybridMultilevel"/>
    <w:tmpl w:val="1674B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0590D"/>
    <w:multiLevelType w:val="multilevel"/>
    <w:tmpl w:val="0DA4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03460"/>
    <w:multiLevelType w:val="multilevel"/>
    <w:tmpl w:val="248C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0C7F1A"/>
    <w:multiLevelType w:val="multilevel"/>
    <w:tmpl w:val="A0B4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F6CC4"/>
    <w:multiLevelType w:val="multilevel"/>
    <w:tmpl w:val="B0F4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7A481E"/>
    <w:multiLevelType w:val="hybridMultilevel"/>
    <w:tmpl w:val="B8D669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9CB5113"/>
    <w:multiLevelType w:val="multilevel"/>
    <w:tmpl w:val="2098C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173FEA"/>
    <w:multiLevelType w:val="multilevel"/>
    <w:tmpl w:val="AA367FFC"/>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A7A1A37"/>
    <w:multiLevelType w:val="multilevel"/>
    <w:tmpl w:val="CD08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8D6274"/>
    <w:multiLevelType w:val="multilevel"/>
    <w:tmpl w:val="6DE4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804059"/>
    <w:multiLevelType w:val="multilevel"/>
    <w:tmpl w:val="B0AA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3935DD"/>
    <w:multiLevelType w:val="multilevel"/>
    <w:tmpl w:val="26F0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14082C"/>
    <w:multiLevelType w:val="hybridMultilevel"/>
    <w:tmpl w:val="795E88BC"/>
    <w:lvl w:ilvl="0" w:tplc="1FA66E3C">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810" w:hanging="360"/>
      </w:pPr>
      <w:rPr>
        <w:rFonts w:ascii="Courier New" w:hAnsi="Courier New" w:cs="Courier New" w:hint="default"/>
      </w:rPr>
    </w:lvl>
    <w:lvl w:ilvl="2" w:tplc="1F6E05C6">
      <w:start w:val="4"/>
      <w:numFmt w:val="bullet"/>
      <w:lvlText w:val="-"/>
      <w:lvlJc w:val="left"/>
      <w:pPr>
        <w:ind w:left="360" w:hanging="360"/>
      </w:pPr>
      <w:rPr>
        <w:rFonts w:ascii="Times New Roman" w:eastAsia="Times New Roman" w:hAnsi="Times New Roman" w:cs="Times New Roman" w:hint="default"/>
        <w:color w:val="auto"/>
        <w:w w:val="105"/>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46BDE"/>
    <w:multiLevelType w:val="multilevel"/>
    <w:tmpl w:val="0186D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3120A7"/>
    <w:multiLevelType w:val="hybridMultilevel"/>
    <w:tmpl w:val="D7766F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D07970"/>
    <w:multiLevelType w:val="multilevel"/>
    <w:tmpl w:val="190C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2F71D9"/>
    <w:multiLevelType w:val="multilevel"/>
    <w:tmpl w:val="C5B0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AB256A"/>
    <w:multiLevelType w:val="multilevel"/>
    <w:tmpl w:val="2050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3A4D81"/>
    <w:multiLevelType w:val="multilevel"/>
    <w:tmpl w:val="2292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6C1D4A"/>
    <w:multiLevelType w:val="multilevel"/>
    <w:tmpl w:val="9726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E82676"/>
    <w:multiLevelType w:val="multilevel"/>
    <w:tmpl w:val="577E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387013"/>
    <w:multiLevelType w:val="multilevel"/>
    <w:tmpl w:val="9BE6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175C80"/>
    <w:multiLevelType w:val="multilevel"/>
    <w:tmpl w:val="B3BA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5F0FD9"/>
    <w:multiLevelType w:val="multilevel"/>
    <w:tmpl w:val="4226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273905"/>
    <w:multiLevelType w:val="multilevel"/>
    <w:tmpl w:val="5B7A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9D7C29"/>
    <w:multiLevelType w:val="multilevel"/>
    <w:tmpl w:val="E5DE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0"/>
  </w:num>
  <w:num w:numId="3">
    <w:abstractNumId w:val="28"/>
  </w:num>
  <w:num w:numId="4">
    <w:abstractNumId w:val="16"/>
  </w:num>
  <w:num w:numId="5">
    <w:abstractNumId w:val="25"/>
  </w:num>
  <w:num w:numId="6">
    <w:abstractNumId w:val="23"/>
  </w:num>
  <w:num w:numId="7">
    <w:abstractNumId w:val="6"/>
  </w:num>
  <w:num w:numId="8">
    <w:abstractNumId w:val="11"/>
  </w:num>
  <w:num w:numId="9">
    <w:abstractNumId w:val="9"/>
  </w:num>
  <w:num w:numId="10">
    <w:abstractNumId w:val="24"/>
  </w:num>
  <w:num w:numId="11">
    <w:abstractNumId w:val="15"/>
  </w:num>
  <w:num w:numId="12">
    <w:abstractNumId w:val="26"/>
  </w:num>
  <w:num w:numId="13">
    <w:abstractNumId w:val="17"/>
  </w:num>
  <w:num w:numId="14">
    <w:abstractNumId w:val="3"/>
  </w:num>
  <w:num w:numId="15">
    <w:abstractNumId w:val="13"/>
  </w:num>
  <w:num w:numId="16">
    <w:abstractNumId w:val="31"/>
  </w:num>
  <w:num w:numId="17">
    <w:abstractNumId w:val="32"/>
  </w:num>
  <w:num w:numId="18">
    <w:abstractNumId w:val="30"/>
  </w:num>
  <w:num w:numId="19">
    <w:abstractNumId w:val="4"/>
  </w:num>
  <w:num w:numId="20">
    <w:abstractNumId w:val="27"/>
  </w:num>
  <w:num w:numId="21">
    <w:abstractNumId w:val="8"/>
  </w:num>
  <w:num w:numId="22">
    <w:abstractNumId w:val="18"/>
  </w:num>
  <w:num w:numId="23">
    <w:abstractNumId w:val="20"/>
  </w:num>
  <w:num w:numId="24">
    <w:abstractNumId w:val="22"/>
  </w:num>
  <w:num w:numId="25">
    <w:abstractNumId w:val="14"/>
  </w:num>
  <w:num w:numId="26">
    <w:abstractNumId w:val="2"/>
  </w:num>
  <w:num w:numId="27">
    <w:abstractNumId w:val="12"/>
  </w:num>
  <w:num w:numId="28">
    <w:abstractNumId w:val="7"/>
  </w:num>
  <w:num w:numId="29">
    <w:abstractNumId w:val="1"/>
  </w:num>
  <w:num w:numId="30">
    <w:abstractNumId w:val="0"/>
  </w:num>
  <w:num w:numId="31">
    <w:abstractNumId w:val="1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D28"/>
    <w:rsid w:val="000602CC"/>
    <w:rsid w:val="00095348"/>
    <w:rsid w:val="000A3E18"/>
    <w:rsid w:val="000E75E4"/>
    <w:rsid w:val="000E791C"/>
    <w:rsid w:val="000F6559"/>
    <w:rsid w:val="001947F8"/>
    <w:rsid w:val="001A231E"/>
    <w:rsid w:val="002106EB"/>
    <w:rsid w:val="0027765C"/>
    <w:rsid w:val="00286FAE"/>
    <w:rsid w:val="00297D72"/>
    <w:rsid w:val="00327694"/>
    <w:rsid w:val="00330F7D"/>
    <w:rsid w:val="00347900"/>
    <w:rsid w:val="00356197"/>
    <w:rsid w:val="003604DA"/>
    <w:rsid w:val="003929CF"/>
    <w:rsid w:val="00403E94"/>
    <w:rsid w:val="00415925"/>
    <w:rsid w:val="00446B76"/>
    <w:rsid w:val="00450C86"/>
    <w:rsid w:val="0046516D"/>
    <w:rsid w:val="00480DE9"/>
    <w:rsid w:val="005F7F23"/>
    <w:rsid w:val="006037CE"/>
    <w:rsid w:val="00676836"/>
    <w:rsid w:val="006A3F83"/>
    <w:rsid w:val="00710D28"/>
    <w:rsid w:val="0071400E"/>
    <w:rsid w:val="00736F3D"/>
    <w:rsid w:val="007B6CE3"/>
    <w:rsid w:val="008143E8"/>
    <w:rsid w:val="008564E8"/>
    <w:rsid w:val="00875A0B"/>
    <w:rsid w:val="008D099E"/>
    <w:rsid w:val="00916A77"/>
    <w:rsid w:val="00934F04"/>
    <w:rsid w:val="009E73CF"/>
    <w:rsid w:val="00AB26F8"/>
    <w:rsid w:val="00AC4DAF"/>
    <w:rsid w:val="00B125C9"/>
    <w:rsid w:val="00B15299"/>
    <w:rsid w:val="00B64EE2"/>
    <w:rsid w:val="00B74522"/>
    <w:rsid w:val="00B90C37"/>
    <w:rsid w:val="00BA2573"/>
    <w:rsid w:val="00BA4003"/>
    <w:rsid w:val="00BC3D02"/>
    <w:rsid w:val="00C0268B"/>
    <w:rsid w:val="00C76A44"/>
    <w:rsid w:val="00C806C0"/>
    <w:rsid w:val="00C835B7"/>
    <w:rsid w:val="00CA67B1"/>
    <w:rsid w:val="00CF3D95"/>
    <w:rsid w:val="00CF6B72"/>
    <w:rsid w:val="00D11863"/>
    <w:rsid w:val="00D31974"/>
    <w:rsid w:val="00D4300D"/>
    <w:rsid w:val="00D678BB"/>
    <w:rsid w:val="00DA28AC"/>
    <w:rsid w:val="00DA6B0E"/>
    <w:rsid w:val="00DE4D1D"/>
    <w:rsid w:val="00DF1210"/>
    <w:rsid w:val="00E35EF5"/>
    <w:rsid w:val="00E56B76"/>
    <w:rsid w:val="00E66869"/>
    <w:rsid w:val="00E84DD9"/>
    <w:rsid w:val="00F2392B"/>
    <w:rsid w:val="00F33A35"/>
    <w:rsid w:val="00F5346E"/>
    <w:rsid w:val="00FF3A76"/>
    <w:rsid w:val="00FF4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8690021"/>
  <w15:chartTrackingRefBased/>
  <w15:docId w15:val="{5A349E89-25F4-429B-AB84-57E1C133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239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239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9">
    <w:name w:val="heading 9"/>
    <w:basedOn w:val="Normal"/>
    <w:next w:val="Normal"/>
    <w:link w:val="Heading9Char"/>
    <w:uiPriority w:val="9"/>
    <w:semiHidden/>
    <w:unhideWhenUsed/>
    <w:qFormat/>
    <w:rsid w:val="006A3F8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392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2392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239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392B"/>
    <w:rPr>
      <w:b/>
      <w:bCs/>
    </w:rPr>
  </w:style>
  <w:style w:type="character" w:styleId="Hyperlink">
    <w:name w:val="Hyperlink"/>
    <w:basedOn w:val="DefaultParagraphFont"/>
    <w:uiPriority w:val="99"/>
    <w:unhideWhenUsed/>
    <w:rsid w:val="00C0268B"/>
    <w:rPr>
      <w:color w:val="0563C1" w:themeColor="hyperlink"/>
      <w:u w:val="single"/>
    </w:rPr>
  </w:style>
  <w:style w:type="character" w:customStyle="1" w:styleId="UnresolvedMention1">
    <w:name w:val="Unresolved Mention1"/>
    <w:basedOn w:val="DefaultParagraphFont"/>
    <w:uiPriority w:val="99"/>
    <w:semiHidden/>
    <w:unhideWhenUsed/>
    <w:rsid w:val="00C0268B"/>
    <w:rPr>
      <w:color w:val="605E5C"/>
      <w:shd w:val="clear" w:color="auto" w:fill="E1DFDD"/>
    </w:rPr>
  </w:style>
  <w:style w:type="paragraph" w:styleId="NoSpacing">
    <w:name w:val="No Spacing"/>
    <w:uiPriority w:val="1"/>
    <w:qFormat/>
    <w:rsid w:val="007B6CE3"/>
    <w:pPr>
      <w:spacing w:after="0" w:line="240" w:lineRule="auto"/>
    </w:pPr>
  </w:style>
  <w:style w:type="paragraph" w:styleId="Header">
    <w:name w:val="header"/>
    <w:basedOn w:val="Normal"/>
    <w:link w:val="HeaderChar"/>
    <w:uiPriority w:val="99"/>
    <w:unhideWhenUsed/>
    <w:rsid w:val="00DE4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D1D"/>
  </w:style>
  <w:style w:type="paragraph" w:styleId="Footer">
    <w:name w:val="footer"/>
    <w:basedOn w:val="Normal"/>
    <w:link w:val="FooterChar"/>
    <w:uiPriority w:val="99"/>
    <w:unhideWhenUsed/>
    <w:rsid w:val="00DE4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D1D"/>
  </w:style>
  <w:style w:type="paragraph" w:styleId="ListParagraph">
    <w:name w:val="List Paragraph"/>
    <w:basedOn w:val="Normal"/>
    <w:uiPriority w:val="34"/>
    <w:qFormat/>
    <w:rsid w:val="00BA4003"/>
    <w:pPr>
      <w:ind w:left="720"/>
      <w:contextualSpacing/>
    </w:pPr>
  </w:style>
  <w:style w:type="paragraph" w:styleId="ListBullet">
    <w:name w:val="List Bullet"/>
    <w:basedOn w:val="Normal"/>
    <w:uiPriority w:val="99"/>
    <w:unhideWhenUsed/>
    <w:rsid w:val="00297D72"/>
    <w:pPr>
      <w:numPr>
        <w:numId w:val="30"/>
      </w:numPr>
      <w:spacing w:after="200" w:line="276" w:lineRule="auto"/>
      <w:contextualSpacing/>
    </w:pPr>
    <w:rPr>
      <w:rFonts w:eastAsiaTheme="minorEastAsia"/>
    </w:rPr>
  </w:style>
  <w:style w:type="paragraph" w:customStyle="1" w:styleId="Style">
    <w:name w:val="Style"/>
    <w:rsid w:val="00297D7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143E8"/>
    <w:rPr>
      <w:color w:val="605E5C"/>
      <w:shd w:val="clear" w:color="auto" w:fill="E1DFDD"/>
    </w:rPr>
  </w:style>
  <w:style w:type="character" w:customStyle="1" w:styleId="Heading9Char">
    <w:name w:val="Heading 9 Char"/>
    <w:basedOn w:val="DefaultParagraphFont"/>
    <w:link w:val="Heading9"/>
    <w:uiPriority w:val="9"/>
    <w:semiHidden/>
    <w:rsid w:val="006A3F8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271858">
      <w:bodyDiv w:val="1"/>
      <w:marLeft w:val="0"/>
      <w:marRight w:val="0"/>
      <w:marTop w:val="0"/>
      <w:marBottom w:val="0"/>
      <w:divBdr>
        <w:top w:val="none" w:sz="0" w:space="0" w:color="auto"/>
        <w:left w:val="none" w:sz="0" w:space="0" w:color="auto"/>
        <w:bottom w:val="none" w:sz="0" w:space="0" w:color="auto"/>
        <w:right w:val="none" w:sz="0" w:space="0" w:color="auto"/>
      </w:divBdr>
    </w:div>
    <w:div w:id="172556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kmd.a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1391</TotalTime>
  <Pages>7</Pages>
  <Words>2108</Words>
  <Characters>11814</Characters>
  <Application>Microsoft Office Word</Application>
  <DocSecurity>0</DocSecurity>
  <Lines>256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2025-07-10T10:06:00Z</cp:lastPrinted>
  <dcterms:created xsi:type="dcterms:W3CDTF">2025-08-12T09:24:00Z</dcterms:created>
  <dcterms:modified xsi:type="dcterms:W3CDTF">2025-08-26T14:48:00Z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cf242aed-6ace-41e7-9ca5-6387354b995f</vt:lpwstr>
  </property>
</Properties>
</file>